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376711" w14:textId="405E199E" w:rsidR="00BD75E3" w:rsidRDefault="00BD75E3" w:rsidP="00E86744">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 xml:space="preserve">RHODE ISLAND DEPARTMENT OF </w:t>
      </w:r>
      <w:r w:rsidR="005D289E">
        <w:rPr>
          <w:b/>
          <w:bCs/>
        </w:rPr>
        <w:t>HEALTH</w:t>
      </w:r>
    </w:p>
    <w:p w14:paraId="3E79CFAB" w14:textId="77777777" w:rsidR="00BD75E3" w:rsidRDefault="00BD75E3" w:rsidP="00E86744">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ALL-PAYER CLAIMS DATABASE</w:t>
      </w:r>
    </w:p>
    <w:p w14:paraId="2A98D384" w14:textId="43F72859" w:rsidR="00FC2E70" w:rsidRPr="00AE3ED6" w:rsidRDefault="00310BCA" w:rsidP="00FC2E70">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295083">
        <w:rPr>
          <w:b/>
          <w:bCs/>
        </w:rPr>
        <w:t>DATA USE AGREEMENT</w:t>
      </w:r>
      <w:r w:rsidR="00AE3ED6">
        <w:rPr>
          <w:b/>
          <w:bCs/>
        </w:rPr>
        <w:t xml:space="preserve"> FOR NON RHODE ISLAND STATE REQUESTERS</w:t>
      </w:r>
    </w:p>
    <w:p w14:paraId="17D22AFC" w14:textId="77777777" w:rsidR="00310BCA" w:rsidRPr="00295083" w:rsidRDefault="00310BCA" w:rsidP="00D54DA2"/>
    <w:p w14:paraId="74C7CD07" w14:textId="55D64E69" w:rsidR="00310BCA" w:rsidRPr="00295083" w:rsidRDefault="00310BCA" w:rsidP="00B20E2C">
      <w:pPr>
        <w:tabs>
          <w:tab w:val="left" w:pos="360"/>
          <w:tab w:val="left" w:pos="720"/>
          <w:tab w:val="left" w:pos="1080"/>
          <w:tab w:val="left" w:pos="1440"/>
        </w:tabs>
      </w:pPr>
      <w:r w:rsidRPr="00295083">
        <w:t>This Data Use Agreement (“Agreement”)</w:t>
      </w:r>
      <w:r w:rsidR="00C843A7">
        <w:t xml:space="preserve"> #______________</w:t>
      </w:r>
      <w:r w:rsidR="001D6C53">
        <w:t>_</w:t>
      </w:r>
      <w:r w:rsidRPr="00295083">
        <w:t xml:space="preserve">, </w:t>
      </w:r>
      <w:r w:rsidR="00F97C6B">
        <w:t xml:space="preserve">is effective beginning </w:t>
      </w:r>
      <w:r w:rsidRPr="00295083">
        <w:t xml:space="preserve">on the date that the last party signs this agreement, which is the (“Effective Date”) </w:t>
      </w:r>
      <w:r w:rsidR="001D6C53">
        <w:t xml:space="preserve">_______________ </w:t>
      </w:r>
      <w:r w:rsidR="00E86744">
        <w:t xml:space="preserve">and </w:t>
      </w:r>
      <w:r w:rsidR="00E86744" w:rsidRPr="006860DD">
        <w:rPr>
          <w:color w:val="000000"/>
        </w:rPr>
        <w:t xml:space="preserve">ends </w:t>
      </w:r>
      <w:r w:rsidR="00E86744">
        <w:rPr>
          <w:color w:val="000000"/>
        </w:rPr>
        <w:t xml:space="preserve">upon project completion </w:t>
      </w:r>
      <w:r w:rsidR="00E67859">
        <w:rPr>
          <w:color w:val="000000"/>
        </w:rPr>
        <w:t>(“End Date”)</w:t>
      </w:r>
      <w:r w:rsidR="001D6C53">
        <w:rPr>
          <w:color w:val="000000"/>
        </w:rPr>
        <w:t xml:space="preserve"> _________________</w:t>
      </w:r>
      <w:r w:rsidR="00E86744">
        <w:rPr>
          <w:color w:val="000000"/>
        </w:rPr>
        <w:t xml:space="preserve">, </w:t>
      </w:r>
      <w:r w:rsidR="00F97C6B">
        <w:t xml:space="preserve">and is </w:t>
      </w:r>
      <w:r w:rsidRPr="00295083">
        <w:t>between the parties,</w:t>
      </w:r>
      <w:r w:rsidR="00F97C6B">
        <w:t xml:space="preserve"> __________________________________________ (“Receiving Organization”) and t</w:t>
      </w:r>
      <w:r w:rsidRPr="00295083">
        <w:t xml:space="preserve">he </w:t>
      </w:r>
      <w:r w:rsidR="00F97C6B">
        <w:t xml:space="preserve">Rhode Island </w:t>
      </w:r>
      <w:r w:rsidR="00515458">
        <w:t xml:space="preserve">Department </w:t>
      </w:r>
      <w:r w:rsidR="00F97C6B">
        <w:t xml:space="preserve">of </w:t>
      </w:r>
      <w:r w:rsidR="005D289E">
        <w:t>Health</w:t>
      </w:r>
      <w:r w:rsidR="00F97C6B">
        <w:t xml:space="preserve"> </w:t>
      </w:r>
      <w:r>
        <w:t>(</w:t>
      </w:r>
      <w:r w:rsidR="007A1B43">
        <w:t>“</w:t>
      </w:r>
      <w:r w:rsidR="005D289E">
        <w:t>RIDOH</w:t>
      </w:r>
      <w:r>
        <w:t>”)</w:t>
      </w:r>
      <w:r w:rsidR="00E86744">
        <w:t>.</w:t>
      </w:r>
      <w:r w:rsidR="00F97C6B">
        <w:t xml:space="preserve"> </w:t>
      </w:r>
    </w:p>
    <w:p w14:paraId="30116A53" w14:textId="77777777" w:rsidR="00310BCA" w:rsidRDefault="00310BCA" w:rsidP="00220EDE">
      <w:pPr>
        <w:jc w:val="center"/>
        <w:rPr>
          <w:smallCaps/>
        </w:rPr>
      </w:pPr>
    </w:p>
    <w:p w14:paraId="2728B178" w14:textId="5A0569D1" w:rsidR="0073306D" w:rsidRDefault="00F97C6B" w:rsidP="00AA2633">
      <w:pPr>
        <w:pStyle w:val="ListParagraph"/>
        <w:numPr>
          <w:ilvl w:val="0"/>
          <w:numId w:val="17"/>
        </w:numPr>
      </w:pPr>
      <w:r w:rsidRPr="00F97C6B">
        <w:rPr>
          <w:b/>
        </w:rPr>
        <w:t>Purpose</w:t>
      </w:r>
      <w:r w:rsidR="000E42E9">
        <w:rPr>
          <w:b/>
        </w:rPr>
        <w:t xml:space="preserve">. </w:t>
      </w:r>
      <w:r w:rsidR="0073306D">
        <w:t xml:space="preserve">This Agreement addresses the </w:t>
      </w:r>
      <w:r w:rsidR="00AA2633">
        <w:t xml:space="preserve">terms and </w:t>
      </w:r>
      <w:r w:rsidR="0073306D">
        <w:t xml:space="preserve">conditions under which </w:t>
      </w:r>
      <w:r w:rsidR="005D289E">
        <w:t>RIDOH</w:t>
      </w:r>
      <w:r w:rsidR="0073306D">
        <w:t xml:space="preserve"> will release and the Receiving Organization may obtain, use, and </w:t>
      </w:r>
      <w:r w:rsidR="00E86744">
        <w:t>disclose</w:t>
      </w:r>
      <w:r w:rsidR="0073306D">
        <w:t xml:space="preserve"> </w:t>
      </w:r>
      <w:r w:rsidR="00B62A46">
        <w:t>Rhode Island All-Payer Claims Database data files or reports specified in Section 4 of this Agreement</w:t>
      </w:r>
      <w:r w:rsidR="009825FB">
        <w:t>,</w:t>
      </w:r>
      <w:r w:rsidR="00B62A46">
        <w:t xml:space="preserve"> and/or any derivative files </w:t>
      </w:r>
      <w:r w:rsidR="004364F6">
        <w:t>(“APCD D</w:t>
      </w:r>
      <w:r w:rsidR="00A95485">
        <w:t>ata”)</w:t>
      </w:r>
      <w:r w:rsidR="0073306D">
        <w:t>.</w:t>
      </w:r>
      <w:bookmarkStart w:id="0" w:name="_GoBack"/>
      <w:bookmarkEnd w:id="0"/>
    </w:p>
    <w:p w14:paraId="6BAF81AD" w14:textId="77777777" w:rsidR="00742A81" w:rsidRDefault="00742A81" w:rsidP="009825FB"/>
    <w:p w14:paraId="03FB4378" w14:textId="0526AAB6" w:rsidR="00B12084" w:rsidRPr="009825FB" w:rsidRDefault="00B12084" w:rsidP="00B12084">
      <w:pPr>
        <w:widowControl/>
        <w:numPr>
          <w:ilvl w:val="0"/>
          <w:numId w:val="17"/>
        </w:numPr>
        <w:rPr>
          <w:b/>
          <w:bCs/>
        </w:rPr>
      </w:pPr>
      <w:r w:rsidRPr="009731B4">
        <w:rPr>
          <w:b/>
          <w:bCs/>
        </w:rPr>
        <w:t>Applicable Law</w:t>
      </w:r>
      <w:r w:rsidRPr="00E71001">
        <w:t>.</w:t>
      </w:r>
      <w:r>
        <w:t xml:space="preserve"> This Agreement is permitted under the </w:t>
      </w:r>
      <w:r w:rsidRPr="009731B4">
        <w:rPr>
          <w:i/>
        </w:rPr>
        <w:t>Rules and</w:t>
      </w:r>
      <w:r w:rsidRPr="00E71001">
        <w:t xml:space="preserve"> </w:t>
      </w:r>
      <w:r w:rsidRPr="009731B4">
        <w:rPr>
          <w:i/>
        </w:rPr>
        <w:t>Regulations Pertaining to the Rhode Island All-Payer Claims Database</w:t>
      </w:r>
      <w:r w:rsidRPr="00E71001">
        <w:t xml:space="preserve"> (R23-17.17 RI-APCD), pursuant to Chapters 42-35 of the General Laws of Rhode Island, the Confidentiality of </w:t>
      </w:r>
      <w:r w:rsidR="005D289E">
        <w:t>Health</w:t>
      </w:r>
      <w:r w:rsidRPr="00E71001">
        <w:t xml:space="preserve"> Care Communications and Information Act, R.I. Gen. Laws Chapter 5-37.3-1, </w:t>
      </w:r>
      <w:r w:rsidRPr="00A330AC">
        <w:t>and all other applicable laws</w:t>
      </w:r>
      <w:r>
        <w:t>.</w:t>
      </w:r>
    </w:p>
    <w:p w14:paraId="6F9C001D" w14:textId="77777777" w:rsidR="009825FB" w:rsidRDefault="009825FB" w:rsidP="009825FB">
      <w:pPr>
        <w:pStyle w:val="ListParagraph"/>
        <w:rPr>
          <w:b/>
          <w:bCs/>
        </w:rPr>
      </w:pPr>
    </w:p>
    <w:p w14:paraId="4EBD4794" w14:textId="77777777" w:rsidR="009825FB" w:rsidRDefault="009825FB" w:rsidP="009825FB">
      <w:pPr>
        <w:pStyle w:val="ListParagraph"/>
        <w:numPr>
          <w:ilvl w:val="0"/>
          <w:numId w:val="17"/>
        </w:numPr>
        <w:tabs>
          <w:tab w:val="left" w:pos="360"/>
          <w:tab w:val="left" w:pos="720"/>
          <w:tab w:val="left" w:pos="1080"/>
          <w:tab w:val="left" w:pos="1440"/>
        </w:tabs>
      </w:pPr>
      <w:r w:rsidRPr="00295083">
        <w:rPr>
          <w:b/>
          <w:bCs/>
        </w:rPr>
        <w:t>Terms</w:t>
      </w:r>
      <w:r w:rsidRPr="00295083">
        <w:t xml:space="preserve">. </w:t>
      </w:r>
    </w:p>
    <w:p w14:paraId="4E6FDA19" w14:textId="77777777" w:rsidR="009825FB" w:rsidRDefault="009825FB" w:rsidP="009825FB">
      <w:pPr>
        <w:pStyle w:val="ListParagraph"/>
      </w:pPr>
    </w:p>
    <w:p w14:paraId="340EC90D" w14:textId="4BBE53AC" w:rsidR="009825FB" w:rsidRDefault="009825FB" w:rsidP="009825FB">
      <w:pPr>
        <w:pStyle w:val="ListParagraph"/>
        <w:numPr>
          <w:ilvl w:val="3"/>
          <w:numId w:val="17"/>
        </w:numPr>
        <w:tabs>
          <w:tab w:val="left" w:pos="360"/>
          <w:tab w:val="left" w:pos="1080"/>
          <w:tab w:val="left" w:pos="1440"/>
        </w:tabs>
        <w:ind w:left="1080"/>
      </w:pPr>
      <w:r>
        <w:t xml:space="preserve">The terms of this Agreement can only be changed by </w:t>
      </w:r>
      <w:r w:rsidR="00BA7A07">
        <w:t>a written modification to this A</w:t>
      </w:r>
      <w:r>
        <w:t>greement or by the parties adopting a new agreement.</w:t>
      </w:r>
    </w:p>
    <w:p w14:paraId="3643B4A4" w14:textId="77777777" w:rsidR="009825FB" w:rsidRDefault="009825FB" w:rsidP="009825FB">
      <w:pPr>
        <w:pStyle w:val="ListParagraph"/>
        <w:tabs>
          <w:tab w:val="left" w:pos="360"/>
          <w:tab w:val="left" w:pos="1080"/>
          <w:tab w:val="left" w:pos="1440"/>
        </w:tabs>
        <w:ind w:left="1080"/>
      </w:pPr>
    </w:p>
    <w:p w14:paraId="5E75C4E7" w14:textId="77777777" w:rsidR="009825FB" w:rsidRDefault="009825FB" w:rsidP="009825FB">
      <w:pPr>
        <w:pStyle w:val="ListParagraph"/>
        <w:numPr>
          <w:ilvl w:val="3"/>
          <w:numId w:val="17"/>
        </w:numPr>
        <w:tabs>
          <w:tab w:val="left" w:pos="360"/>
          <w:tab w:val="left" w:pos="1080"/>
          <w:tab w:val="left" w:pos="1440"/>
        </w:tabs>
        <w:ind w:left="1080"/>
      </w:pPr>
      <w:r w:rsidRPr="00F068DD">
        <w:t>If an Applicable Law requires a change in this Agreement, the parties will consider that change to be made automatically, but only to the minimum extent required by that Applicable Law.  Following amendment of the Agreement in this manner, the parties shall, as necessary, work together to clarify their respective obligations with respect to any new requirements under the modified Applicable Law.</w:t>
      </w:r>
      <w:r>
        <w:t xml:space="preserve"> </w:t>
      </w:r>
    </w:p>
    <w:p w14:paraId="670FBD23" w14:textId="77777777" w:rsidR="009825FB" w:rsidRDefault="009825FB" w:rsidP="009825FB">
      <w:pPr>
        <w:pStyle w:val="ListParagraph"/>
      </w:pPr>
    </w:p>
    <w:p w14:paraId="61D7E525" w14:textId="77777777" w:rsidR="009825FB" w:rsidRDefault="009825FB" w:rsidP="009825FB">
      <w:pPr>
        <w:pStyle w:val="ListParagraph"/>
        <w:numPr>
          <w:ilvl w:val="3"/>
          <w:numId w:val="17"/>
        </w:numPr>
        <w:tabs>
          <w:tab w:val="left" w:pos="360"/>
          <w:tab w:val="left" w:pos="1080"/>
          <w:tab w:val="left" w:pos="1440"/>
        </w:tabs>
        <w:ind w:left="1080"/>
      </w:pPr>
      <w:r w:rsidRPr="00295083">
        <w:t xml:space="preserve">If there is a conflict between the terms of this Agreement and any underlying agreement between the parties, the terms of this Agreement </w:t>
      </w:r>
      <w:r>
        <w:t xml:space="preserve">shall </w:t>
      </w:r>
      <w:r w:rsidRPr="00295083">
        <w:t xml:space="preserve">prevail. </w:t>
      </w:r>
    </w:p>
    <w:p w14:paraId="327E98D4" w14:textId="77777777" w:rsidR="009825FB" w:rsidRDefault="009825FB" w:rsidP="009825FB">
      <w:pPr>
        <w:tabs>
          <w:tab w:val="left" w:pos="360"/>
          <w:tab w:val="left" w:pos="1080"/>
          <w:tab w:val="left" w:pos="1440"/>
        </w:tabs>
      </w:pPr>
    </w:p>
    <w:p w14:paraId="2EC8FCEE" w14:textId="32C7B0B3" w:rsidR="009825FB" w:rsidRPr="009825FB" w:rsidRDefault="009825FB" w:rsidP="009825FB">
      <w:pPr>
        <w:pStyle w:val="ListParagraph"/>
        <w:numPr>
          <w:ilvl w:val="3"/>
          <w:numId w:val="17"/>
        </w:numPr>
        <w:tabs>
          <w:tab w:val="left" w:pos="360"/>
          <w:tab w:val="left" w:pos="1080"/>
          <w:tab w:val="left" w:pos="1440"/>
        </w:tabs>
        <w:ind w:left="1080"/>
      </w:pPr>
      <w:r w:rsidRPr="00BD54BB">
        <w:t>If an extension to this Agreement is necessary</w:t>
      </w:r>
      <w:r>
        <w:t>,</w:t>
      </w:r>
      <w:r w:rsidRPr="00BD54BB">
        <w:t xml:space="preserve"> the duration may be extended in writing only by </w:t>
      </w:r>
      <w:r>
        <w:t>the parties specified in this Agreement</w:t>
      </w:r>
      <w:r w:rsidRPr="00BD54BB">
        <w:t>.</w:t>
      </w:r>
    </w:p>
    <w:p w14:paraId="5EE621F9" w14:textId="77777777" w:rsidR="00742A81" w:rsidRPr="00742A81" w:rsidRDefault="00742A81" w:rsidP="00742A81">
      <w:pPr>
        <w:rPr>
          <w:b/>
        </w:rPr>
      </w:pPr>
    </w:p>
    <w:p w14:paraId="5B6D19D3" w14:textId="4A7343C7" w:rsidR="00B12084" w:rsidRPr="00B12084" w:rsidRDefault="009731B4" w:rsidP="009731B4">
      <w:pPr>
        <w:numPr>
          <w:ilvl w:val="0"/>
          <w:numId w:val="17"/>
        </w:numPr>
        <w:rPr>
          <w:b/>
        </w:rPr>
      </w:pPr>
      <w:r w:rsidRPr="009731B4">
        <w:rPr>
          <w:b/>
        </w:rPr>
        <w:t xml:space="preserve">Project and </w:t>
      </w:r>
      <w:r w:rsidR="00B12084">
        <w:rPr>
          <w:b/>
        </w:rPr>
        <w:t>Application</w:t>
      </w:r>
      <w:r>
        <w:t xml:space="preserve">. </w:t>
      </w:r>
      <w:r w:rsidR="00033F88">
        <w:t xml:space="preserve">This Agreement pertains to the project </w:t>
      </w:r>
      <w:r w:rsidR="00E86744">
        <w:t xml:space="preserve">entitled </w:t>
      </w:r>
      <w:r w:rsidR="00033F88">
        <w:t>_____________________________</w:t>
      </w:r>
      <w:r w:rsidR="00E86744">
        <w:t>_____________________</w:t>
      </w:r>
      <w:r w:rsidR="00033F88">
        <w:t xml:space="preserve"> as </w:t>
      </w:r>
      <w:r w:rsidR="00AD654E">
        <w:t xml:space="preserve">described </w:t>
      </w:r>
      <w:r w:rsidR="00033F88">
        <w:t xml:space="preserve">in the RI-APCD Data </w:t>
      </w:r>
      <w:r w:rsidR="00B44180">
        <w:t xml:space="preserve">Release </w:t>
      </w:r>
      <w:r w:rsidR="00033F88">
        <w:t>Application</w:t>
      </w:r>
      <w:r w:rsidR="00E86744">
        <w:t xml:space="preserve"> </w:t>
      </w:r>
      <w:r w:rsidR="00C843A7">
        <w:t xml:space="preserve">#______________ </w:t>
      </w:r>
      <w:r w:rsidR="00E86744">
        <w:t xml:space="preserve">approved by </w:t>
      </w:r>
      <w:r w:rsidR="005D289E">
        <w:t>RIDOH</w:t>
      </w:r>
      <w:r w:rsidR="003754AE">
        <w:t xml:space="preserve"> and </w:t>
      </w:r>
      <w:r>
        <w:t xml:space="preserve">incorporated into this Agreement </w:t>
      </w:r>
      <w:r w:rsidR="00E86744">
        <w:t xml:space="preserve">as </w:t>
      </w:r>
      <w:r w:rsidR="00E86744" w:rsidRPr="00287538">
        <w:t xml:space="preserve">Exhibit </w:t>
      </w:r>
      <w:r w:rsidR="00E67859" w:rsidRPr="00287538">
        <w:t>A</w:t>
      </w:r>
      <w:r w:rsidR="00033F88">
        <w:t>.</w:t>
      </w:r>
      <w:r w:rsidR="00A330AC">
        <w:t xml:space="preserve"> Any other projects, uses and users require separate applications and approvals.</w:t>
      </w:r>
      <w:r w:rsidR="00C843A7">
        <w:t xml:space="preserve"> </w:t>
      </w:r>
    </w:p>
    <w:p w14:paraId="10EE28A2" w14:textId="77777777" w:rsidR="00B12084" w:rsidRDefault="00B12084" w:rsidP="00B12084">
      <w:pPr>
        <w:pStyle w:val="ListParagraph"/>
      </w:pPr>
    </w:p>
    <w:p w14:paraId="5E9AD002" w14:textId="3A10CFAF" w:rsidR="00033F88" w:rsidRPr="00C0276F" w:rsidRDefault="00B12084" w:rsidP="009731B4">
      <w:pPr>
        <w:numPr>
          <w:ilvl w:val="0"/>
          <w:numId w:val="17"/>
        </w:numPr>
        <w:rPr>
          <w:b/>
        </w:rPr>
      </w:pPr>
      <w:r w:rsidRPr="00B12084">
        <w:rPr>
          <w:b/>
        </w:rPr>
        <w:t xml:space="preserve">Covered </w:t>
      </w:r>
      <w:r w:rsidR="004364F6">
        <w:rPr>
          <w:b/>
        </w:rPr>
        <w:t>Data</w:t>
      </w:r>
      <w:r w:rsidRPr="00B12084">
        <w:rPr>
          <w:b/>
        </w:rPr>
        <w:t>.</w:t>
      </w:r>
      <w:r>
        <w:t xml:space="preserve"> T</w:t>
      </w:r>
      <w:r w:rsidR="00C843A7">
        <w:t>his Agreement pertains to the following files</w:t>
      </w:r>
      <w:r>
        <w:t xml:space="preserve">, in accordance with the specifications, as requested and </w:t>
      </w:r>
      <w:r w:rsidR="00C0276F">
        <w:t xml:space="preserve">approved in </w:t>
      </w:r>
      <w:r>
        <w:t>Exhibit A</w:t>
      </w:r>
      <w:r w:rsidR="00C843A7">
        <w:t>:</w:t>
      </w:r>
    </w:p>
    <w:p w14:paraId="76F9E672" w14:textId="77777777" w:rsidR="00C0276F" w:rsidRDefault="00C0276F" w:rsidP="00C0276F">
      <w:pPr>
        <w:pStyle w:val="ListParagraph"/>
        <w:rPr>
          <w:b/>
        </w:rPr>
      </w:pPr>
    </w:p>
    <w:tbl>
      <w:tblPr>
        <w:tblStyle w:val="TableGrid"/>
        <w:tblW w:w="0" w:type="auto"/>
        <w:tblInd w:w="720" w:type="dxa"/>
        <w:tblLook w:val="04A0" w:firstRow="1" w:lastRow="0" w:firstColumn="1" w:lastColumn="0" w:noHBand="0" w:noVBand="1"/>
      </w:tblPr>
      <w:tblGrid>
        <w:gridCol w:w="3685"/>
        <w:gridCol w:w="3600"/>
      </w:tblGrid>
      <w:tr w:rsidR="00B12084" w14:paraId="75A18CA9" w14:textId="77777777" w:rsidTr="00B12084">
        <w:tc>
          <w:tcPr>
            <w:tcW w:w="3685" w:type="dxa"/>
          </w:tcPr>
          <w:p w14:paraId="7BC6711B" w14:textId="144077B8" w:rsidR="00B12084" w:rsidRDefault="00B12084" w:rsidP="00C843A7">
            <w:pPr>
              <w:pStyle w:val="ListParagraph"/>
              <w:ind w:left="0"/>
              <w:rPr>
                <w:b/>
              </w:rPr>
            </w:pPr>
            <w:r>
              <w:rPr>
                <w:b/>
              </w:rPr>
              <w:t>Type of File</w:t>
            </w:r>
          </w:p>
        </w:tc>
        <w:tc>
          <w:tcPr>
            <w:tcW w:w="3600" w:type="dxa"/>
          </w:tcPr>
          <w:p w14:paraId="06EE0E26" w14:textId="26388D23" w:rsidR="00B12084" w:rsidRDefault="00B12084" w:rsidP="00C843A7">
            <w:pPr>
              <w:pStyle w:val="ListParagraph"/>
              <w:ind w:left="0"/>
              <w:rPr>
                <w:b/>
              </w:rPr>
            </w:pPr>
            <w:r>
              <w:rPr>
                <w:b/>
              </w:rPr>
              <w:t>Years</w:t>
            </w:r>
          </w:p>
        </w:tc>
      </w:tr>
      <w:tr w:rsidR="00B12084" w14:paraId="442B52CA" w14:textId="77777777" w:rsidTr="00B12084">
        <w:tc>
          <w:tcPr>
            <w:tcW w:w="3685" w:type="dxa"/>
          </w:tcPr>
          <w:p w14:paraId="519E2CD3" w14:textId="77777777" w:rsidR="00B12084" w:rsidRDefault="00B12084" w:rsidP="00C843A7">
            <w:pPr>
              <w:pStyle w:val="ListParagraph"/>
              <w:ind w:left="0"/>
              <w:rPr>
                <w:b/>
              </w:rPr>
            </w:pPr>
          </w:p>
        </w:tc>
        <w:tc>
          <w:tcPr>
            <w:tcW w:w="3600" w:type="dxa"/>
          </w:tcPr>
          <w:p w14:paraId="3C2A7730" w14:textId="77777777" w:rsidR="00B12084" w:rsidRDefault="00B12084" w:rsidP="00C843A7">
            <w:pPr>
              <w:pStyle w:val="ListParagraph"/>
              <w:ind w:left="0"/>
              <w:rPr>
                <w:b/>
              </w:rPr>
            </w:pPr>
          </w:p>
        </w:tc>
      </w:tr>
      <w:tr w:rsidR="00B12084" w14:paraId="613A64D9" w14:textId="77777777" w:rsidTr="00B12084">
        <w:tc>
          <w:tcPr>
            <w:tcW w:w="3685" w:type="dxa"/>
          </w:tcPr>
          <w:p w14:paraId="4D13EDDE" w14:textId="77777777" w:rsidR="00B12084" w:rsidRDefault="00B12084" w:rsidP="00C843A7">
            <w:pPr>
              <w:pStyle w:val="ListParagraph"/>
              <w:ind w:left="0"/>
              <w:rPr>
                <w:b/>
              </w:rPr>
            </w:pPr>
          </w:p>
        </w:tc>
        <w:tc>
          <w:tcPr>
            <w:tcW w:w="3600" w:type="dxa"/>
          </w:tcPr>
          <w:p w14:paraId="1099395D" w14:textId="77777777" w:rsidR="00B12084" w:rsidRDefault="00B12084" w:rsidP="00C843A7">
            <w:pPr>
              <w:pStyle w:val="ListParagraph"/>
              <w:ind w:left="0"/>
              <w:rPr>
                <w:b/>
              </w:rPr>
            </w:pPr>
          </w:p>
        </w:tc>
      </w:tr>
      <w:tr w:rsidR="00B12084" w14:paraId="5E92EEF9" w14:textId="77777777" w:rsidTr="00B12084">
        <w:tc>
          <w:tcPr>
            <w:tcW w:w="3685" w:type="dxa"/>
          </w:tcPr>
          <w:p w14:paraId="183BBE4A" w14:textId="77777777" w:rsidR="00B12084" w:rsidRDefault="00B12084" w:rsidP="00C843A7">
            <w:pPr>
              <w:pStyle w:val="ListParagraph"/>
              <w:ind w:left="0"/>
              <w:rPr>
                <w:b/>
              </w:rPr>
            </w:pPr>
          </w:p>
        </w:tc>
        <w:tc>
          <w:tcPr>
            <w:tcW w:w="3600" w:type="dxa"/>
          </w:tcPr>
          <w:p w14:paraId="46FFCE1C" w14:textId="77777777" w:rsidR="00B12084" w:rsidRDefault="00B12084" w:rsidP="00C843A7">
            <w:pPr>
              <w:pStyle w:val="ListParagraph"/>
              <w:ind w:left="0"/>
              <w:rPr>
                <w:b/>
              </w:rPr>
            </w:pPr>
          </w:p>
        </w:tc>
      </w:tr>
      <w:tr w:rsidR="00B12084" w14:paraId="16A930BD" w14:textId="77777777" w:rsidTr="00B12084">
        <w:tc>
          <w:tcPr>
            <w:tcW w:w="3685" w:type="dxa"/>
          </w:tcPr>
          <w:p w14:paraId="45E6A863" w14:textId="77777777" w:rsidR="00B12084" w:rsidRDefault="00B12084" w:rsidP="00C843A7">
            <w:pPr>
              <w:pStyle w:val="ListParagraph"/>
              <w:ind w:left="0"/>
              <w:rPr>
                <w:b/>
              </w:rPr>
            </w:pPr>
          </w:p>
        </w:tc>
        <w:tc>
          <w:tcPr>
            <w:tcW w:w="3600" w:type="dxa"/>
          </w:tcPr>
          <w:p w14:paraId="3CD6C751" w14:textId="77777777" w:rsidR="00B12084" w:rsidRDefault="00B12084" w:rsidP="00C843A7">
            <w:pPr>
              <w:pStyle w:val="ListParagraph"/>
              <w:ind w:left="0"/>
              <w:rPr>
                <w:b/>
              </w:rPr>
            </w:pPr>
          </w:p>
        </w:tc>
      </w:tr>
    </w:tbl>
    <w:p w14:paraId="76D5965A" w14:textId="77777777" w:rsidR="00556721" w:rsidRDefault="00556721" w:rsidP="00480933"/>
    <w:p w14:paraId="20B8D697" w14:textId="6702B3E1" w:rsidR="004364F6" w:rsidRDefault="004364F6" w:rsidP="004364F6">
      <w:pPr>
        <w:pStyle w:val="BodyTextIndent3"/>
        <w:numPr>
          <w:ilvl w:val="0"/>
          <w:numId w:val="17"/>
        </w:numPr>
        <w:spacing w:after="0"/>
        <w:rPr>
          <w:sz w:val="24"/>
          <w:szCs w:val="24"/>
        </w:rPr>
      </w:pPr>
      <w:r w:rsidRPr="004364F6">
        <w:rPr>
          <w:b/>
          <w:sz w:val="24"/>
          <w:szCs w:val="24"/>
        </w:rPr>
        <w:t>Attachments.</w:t>
      </w:r>
      <w:r>
        <w:rPr>
          <w:sz w:val="24"/>
          <w:szCs w:val="24"/>
        </w:rPr>
        <w:t xml:space="preserve"> The parties mutually agree that the following specified Exhibits are part of this Agreement:</w:t>
      </w:r>
    </w:p>
    <w:p w14:paraId="3D6394FE" w14:textId="77777777" w:rsidR="004364F6" w:rsidRDefault="004364F6" w:rsidP="004364F6">
      <w:pPr>
        <w:pStyle w:val="BodyTextIndent3"/>
        <w:spacing w:after="0"/>
        <w:rPr>
          <w:sz w:val="24"/>
          <w:szCs w:val="24"/>
        </w:rPr>
      </w:pPr>
    </w:p>
    <w:p w14:paraId="6DBBA8C2" w14:textId="3057ABB7" w:rsidR="004364F6" w:rsidRDefault="004364F6" w:rsidP="004364F6">
      <w:pPr>
        <w:pStyle w:val="BodyTextIndent3"/>
        <w:spacing w:after="0"/>
        <w:ind w:left="720"/>
        <w:rPr>
          <w:sz w:val="24"/>
          <w:szCs w:val="24"/>
        </w:rPr>
      </w:pPr>
      <w:r>
        <w:rPr>
          <w:sz w:val="24"/>
          <w:szCs w:val="24"/>
        </w:rPr>
        <w:t>Exhibit A: Approved RI-APCD Data Release Application #_______________</w:t>
      </w:r>
    </w:p>
    <w:p w14:paraId="61A1F702" w14:textId="74E3143E" w:rsidR="004364F6" w:rsidRDefault="004364F6" w:rsidP="004364F6">
      <w:pPr>
        <w:pStyle w:val="BodyTextIndent3"/>
        <w:spacing w:after="0"/>
        <w:ind w:left="720"/>
        <w:rPr>
          <w:sz w:val="24"/>
          <w:szCs w:val="24"/>
        </w:rPr>
      </w:pPr>
      <w:r>
        <w:rPr>
          <w:sz w:val="24"/>
          <w:szCs w:val="24"/>
        </w:rPr>
        <w:t>Exhibit B:</w:t>
      </w:r>
      <w:r w:rsidRPr="004364F6">
        <w:rPr>
          <w:sz w:val="24"/>
          <w:szCs w:val="24"/>
        </w:rPr>
        <w:t xml:space="preserve"> RI APCD Data Display and Reporting Policy</w:t>
      </w:r>
    </w:p>
    <w:p w14:paraId="1A41614B" w14:textId="5F9CD5A2" w:rsidR="004364F6" w:rsidRPr="004364F6" w:rsidRDefault="004364F6" w:rsidP="004364F6">
      <w:pPr>
        <w:pStyle w:val="BodyTextIndent3"/>
        <w:spacing w:after="0"/>
        <w:ind w:left="720"/>
        <w:rPr>
          <w:sz w:val="24"/>
          <w:szCs w:val="24"/>
        </w:rPr>
      </w:pPr>
      <w:r>
        <w:rPr>
          <w:sz w:val="24"/>
          <w:szCs w:val="24"/>
        </w:rPr>
        <w:t xml:space="preserve">Exhibit C: </w:t>
      </w:r>
      <w:r w:rsidRPr="004364F6">
        <w:rPr>
          <w:sz w:val="24"/>
          <w:szCs w:val="24"/>
        </w:rPr>
        <w:t>Certificate of Data Destruction</w:t>
      </w:r>
      <w:r w:rsidR="00BA7A07">
        <w:rPr>
          <w:sz w:val="24"/>
          <w:szCs w:val="24"/>
        </w:rPr>
        <w:t xml:space="preserve"> or Retention</w:t>
      </w:r>
    </w:p>
    <w:p w14:paraId="3EB3B87C" w14:textId="77777777" w:rsidR="004364F6" w:rsidRPr="004364F6" w:rsidRDefault="004364F6" w:rsidP="004364F6">
      <w:pPr>
        <w:pStyle w:val="BodyTextIndent3"/>
        <w:spacing w:after="0"/>
        <w:rPr>
          <w:sz w:val="24"/>
          <w:szCs w:val="24"/>
        </w:rPr>
      </w:pPr>
    </w:p>
    <w:p w14:paraId="7AF5EAEF" w14:textId="5BA06389" w:rsidR="007660D3" w:rsidRPr="008A434A" w:rsidRDefault="007660D3" w:rsidP="008A434A">
      <w:pPr>
        <w:pStyle w:val="BodyTextIndent3"/>
        <w:numPr>
          <w:ilvl w:val="0"/>
          <w:numId w:val="17"/>
        </w:numPr>
        <w:spacing w:after="0"/>
        <w:rPr>
          <w:sz w:val="24"/>
          <w:szCs w:val="24"/>
        </w:rPr>
      </w:pPr>
      <w:r w:rsidRPr="00450EB7">
        <w:rPr>
          <w:b/>
          <w:bCs/>
          <w:sz w:val="24"/>
          <w:szCs w:val="24"/>
        </w:rPr>
        <w:t>Ownership of Information</w:t>
      </w:r>
      <w:r w:rsidRPr="00295083">
        <w:rPr>
          <w:sz w:val="24"/>
          <w:szCs w:val="24"/>
        </w:rPr>
        <w:t xml:space="preserve">. </w:t>
      </w:r>
      <w:r w:rsidRPr="00F068DD">
        <w:rPr>
          <w:sz w:val="24"/>
          <w:szCs w:val="24"/>
        </w:rPr>
        <w:t xml:space="preserve">The Receiving Organization agrees that </w:t>
      </w:r>
      <w:r w:rsidR="005D289E">
        <w:rPr>
          <w:sz w:val="24"/>
          <w:szCs w:val="24"/>
        </w:rPr>
        <w:t>RIDOH</w:t>
      </w:r>
      <w:r w:rsidRPr="00F068DD">
        <w:rPr>
          <w:sz w:val="24"/>
          <w:szCs w:val="24"/>
        </w:rPr>
        <w:t xml:space="preserve"> owns and retains ownership of all </w:t>
      </w:r>
      <w:r w:rsidR="004364F6">
        <w:rPr>
          <w:sz w:val="24"/>
          <w:szCs w:val="24"/>
        </w:rPr>
        <w:t>APCD Data</w:t>
      </w:r>
      <w:r w:rsidR="00C0276F">
        <w:rPr>
          <w:sz w:val="24"/>
          <w:szCs w:val="24"/>
        </w:rPr>
        <w:t xml:space="preserve"> </w:t>
      </w:r>
      <w:r w:rsidRPr="00F068DD">
        <w:rPr>
          <w:sz w:val="24"/>
          <w:szCs w:val="24"/>
        </w:rPr>
        <w:t>release</w:t>
      </w:r>
      <w:r w:rsidR="00B44180">
        <w:rPr>
          <w:sz w:val="24"/>
          <w:szCs w:val="24"/>
        </w:rPr>
        <w:t>d</w:t>
      </w:r>
      <w:r w:rsidRPr="00F068DD">
        <w:rPr>
          <w:sz w:val="24"/>
          <w:szCs w:val="24"/>
        </w:rPr>
        <w:t xml:space="preserve"> to the Receiving Organization under this Agreement. </w:t>
      </w:r>
      <w:r w:rsidR="008A434A" w:rsidRPr="00F068DD">
        <w:rPr>
          <w:sz w:val="24"/>
          <w:szCs w:val="24"/>
        </w:rPr>
        <w:t xml:space="preserve">The Receiving Organization </w:t>
      </w:r>
      <w:r w:rsidR="008A434A">
        <w:rPr>
          <w:sz w:val="24"/>
          <w:szCs w:val="24"/>
        </w:rPr>
        <w:t>will</w:t>
      </w:r>
      <w:r w:rsidR="008A434A" w:rsidRPr="00F068DD">
        <w:rPr>
          <w:sz w:val="24"/>
          <w:szCs w:val="24"/>
        </w:rPr>
        <w:t xml:space="preserve"> not disclose, release, reveal, show, </w:t>
      </w:r>
      <w:r w:rsidR="008A434A">
        <w:rPr>
          <w:sz w:val="24"/>
          <w:szCs w:val="24"/>
        </w:rPr>
        <w:t xml:space="preserve">sell, rent, lease, loan, submit, </w:t>
      </w:r>
      <w:r w:rsidR="008A434A" w:rsidRPr="00F068DD">
        <w:rPr>
          <w:sz w:val="24"/>
          <w:szCs w:val="24"/>
        </w:rPr>
        <w:t xml:space="preserve">present </w:t>
      </w:r>
      <w:r w:rsidR="008A434A">
        <w:rPr>
          <w:sz w:val="24"/>
          <w:szCs w:val="24"/>
        </w:rPr>
        <w:t xml:space="preserve">or otherwise grant access to the </w:t>
      </w:r>
      <w:r w:rsidR="004364F6">
        <w:rPr>
          <w:sz w:val="24"/>
          <w:szCs w:val="24"/>
        </w:rPr>
        <w:t xml:space="preserve">APCD Data </w:t>
      </w:r>
      <w:r w:rsidR="008A434A">
        <w:rPr>
          <w:sz w:val="24"/>
          <w:szCs w:val="24"/>
        </w:rPr>
        <w:t>unless specifically approved in Exhibit A.</w:t>
      </w:r>
    </w:p>
    <w:p w14:paraId="4742D6EC" w14:textId="77777777" w:rsidR="00450EB7" w:rsidRPr="00372305" w:rsidRDefault="00450EB7" w:rsidP="00450EB7">
      <w:pPr>
        <w:pStyle w:val="BodyTextIndent3"/>
        <w:spacing w:after="0"/>
        <w:ind w:left="0"/>
        <w:rPr>
          <w:sz w:val="24"/>
          <w:szCs w:val="24"/>
        </w:rPr>
      </w:pPr>
    </w:p>
    <w:p w14:paraId="6A3BFE90" w14:textId="0D873A6C" w:rsidR="00033F88" w:rsidRDefault="009731B4" w:rsidP="009731B4">
      <w:pPr>
        <w:numPr>
          <w:ilvl w:val="0"/>
          <w:numId w:val="17"/>
        </w:numPr>
      </w:pPr>
      <w:r>
        <w:rPr>
          <w:b/>
          <w:bCs/>
        </w:rPr>
        <w:t>APCD</w:t>
      </w:r>
      <w:r w:rsidR="00556721">
        <w:rPr>
          <w:b/>
          <w:bCs/>
        </w:rPr>
        <w:t xml:space="preserve"> Data Use</w:t>
      </w:r>
      <w:r w:rsidR="00310BCA" w:rsidRPr="00295083">
        <w:t>.</w:t>
      </w:r>
      <w:r w:rsidR="00310BCA" w:rsidRPr="00BB725D">
        <w:rPr>
          <w:color w:val="000000"/>
        </w:rPr>
        <w:t xml:space="preserve"> </w:t>
      </w:r>
    </w:p>
    <w:p w14:paraId="1AA1CA8F" w14:textId="77777777" w:rsidR="00033F88" w:rsidRDefault="00033F88" w:rsidP="009731B4"/>
    <w:p w14:paraId="4BE4872C" w14:textId="5B3F708A" w:rsidR="00BB725D" w:rsidRDefault="003754AE" w:rsidP="00450EB7">
      <w:pPr>
        <w:numPr>
          <w:ilvl w:val="3"/>
          <w:numId w:val="17"/>
        </w:numPr>
        <w:ind w:left="1080"/>
      </w:pPr>
      <w:r>
        <w:t xml:space="preserve">The Receiving Organization </w:t>
      </w:r>
      <w:r w:rsidR="007A1B43">
        <w:t xml:space="preserve">will use </w:t>
      </w:r>
      <w:r w:rsidR="00033F88">
        <w:t xml:space="preserve">APCD Data </w:t>
      </w:r>
      <w:r w:rsidR="00A330AC">
        <w:t xml:space="preserve">only </w:t>
      </w:r>
      <w:r w:rsidR="00033F88">
        <w:t xml:space="preserve">for the purposes </w:t>
      </w:r>
      <w:r w:rsidR="00AA2633">
        <w:t>identified</w:t>
      </w:r>
      <w:r w:rsidR="00033F88">
        <w:t xml:space="preserve"> </w:t>
      </w:r>
      <w:r w:rsidR="00A330AC">
        <w:t>in Exhibit A</w:t>
      </w:r>
      <w:r w:rsidR="00033F88">
        <w:t>.</w:t>
      </w:r>
      <w:r w:rsidR="00AA2633">
        <w:t xml:space="preserve"> </w:t>
      </w:r>
    </w:p>
    <w:p w14:paraId="192277CE" w14:textId="77777777" w:rsidR="00450EB7" w:rsidRDefault="00450EB7" w:rsidP="00450EB7">
      <w:pPr>
        <w:pStyle w:val="ListParagraph"/>
      </w:pPr>
    </w:p>
    <w:p w14:paraId="5A5AE4FD" w14:textId="5A565D81" w:rsidR="00450EB7" w:rsidRDefault="00A330AC" w:rsidP="009731B4">
      <w:pPr>
        <w:numPr>
          <w:ilvl w:val="3"/>
          <w:numId w:val="17"/>
        </w:numPr>
        <w:ind w:left="1080"/>
      </w:pPr>
      <w:r>
        <w:t>The Receiving Organization will ensure that a</w:t>
      </w:r>
      <w:r w:rsidR="00450EB7">
        <w:t xml:space="preserve">ccess to APCD Data </w:t>
      </w:r>
      <w:r w:rsidR="00E33AA3">
        <w:t>is provided</w:t>
      </w:r>
      <w:r w:rsidR="00450EB7">
        <w:t xml:space="preserve"> </w:t>
      </w:r>
      <w:r>
        <w:t xml:space="preserve">only </w:t>
      </w:r>
      <w:r w:rsidR="00450EB7">
        <w:t xml:space="preserve">to </w:t>
      </w:r>
      <w:r w:rsidR="00055F77">
        <w:t xml:space="preserve">the </w:t>
      </w:r>
      <w:r w:rsidR="00450EB7">
        <w:t>authorized individuals</w:t>
      </w:r>
      <w:r w:rsidR="00E33AA3">
        <w:t xml:space="preserve"> listed in Exhibit A</w:t>
      </w:r>
      <w:r w:rsidR="00450EB7">
        <w:t xml:space="preserve">, including employees, agents, and/or </w:t>
      </w:r>
      <w:r>
        <w:t xml:space="preserve">approved </w:t>
      </w:r>
      <w:r w:rsidR="00450EB7">
        <w:t>subcontractors</w:t>
      </w:r>
      <w:r w:rsidR="00E33AA3">
        <w:t>.</w:t>
      </w:r>
    </w:p>
    <w:p w14:paraId="6C0F9EDD" w14:textId="77777777" w:rsidR="007B115B" w:rsidRDefault="007B115B" w:rsidP="009731B4">
      <w:pPr>
        <w:pStyle w:val="ListParagraph"/>
        <w:ind w:left="360"/>
      </w:pPr>
    </w:p>
    <w:p w14:paraId="2E4E8623" w14:textId="2BCD40BD" w:rsidR="007B115B" w:rsidRDefault="00033F88" w:rsidP="009731B4">
      <w:pPr>
        <w:numPr>
          <w:ilvl w:val="3"/>
          <w:numId w:val="17"/>
        </w:numPr>
        <w:ind w:left="1080"/>
      </w:pPr>
      <w:r>
        <w:t xml:space="preserve">The </w:t>
      </w:r>
      <w:r w:rsidR="0073306D">
        <w:t xml:space="preserve">Receiving </w:t>
      </w:r>
      <w:r w:rsidR="00A330AC">
        <w:t xml:space="preserve">Organization and its authorized individuals </w:t>
      </w:r>
      <w:r>
        <w:t>will</w:t>
      </w:r>
      <w:r w:rsidR="007B115B">
        <w:t xml:space="preserve"> not attempt </w:t>
      </w:r>
      <w:r w:rsidR="000C0C25">
        <w:t xml:space="preserve">to </w:t>
      </w:r>
      <w:r w:rsidR="007B115B">
        <w:t>identify individual</w:t>
      </w:r>
      <w:r w:rsidR="00B44180">
        <w:t>s</w:t>
      </w:r>
      <w:r w:rsidR="00987A6B">
        <w:t xml:space="preserve"> in the APCD data</w:t>
      </w:r>
      <w:r w:rsidR="005F2879">
        <w:t xml:space="preserve"> in any way</w:t>
      </w:r>
      <w:r w:rsidR="00E67859">
        <w:t>.</w:t>
      </w:r>
    </w:p>
    <w:p w14:paraId="157CBE51" w14:textId="77777777" w:rsidR="00421A24" w:rsidRDefault="00421A24" w:rsidP="009731B4">
      <w:pPr>
        <w:pStyle w:val="ListParagraph"/>
        <w:ind w:left="360"/>
      </w:pPr>
    </w:p>
    <w:p w14:paraId="6D9DD57B" w14:textId="71CA6ADD" w:rsidR="00E33AA3" w:rsidRDefault="00450EB7" w:rsidP="009731B4">
      <w:pPr>
        <w:numPr>
          <w:ilvl w:val="3"/>
          <w:numId w:val="17"/>
        </w:numPr>
        <w:ind w:left="1080"/>
      </w:pPr>
      <w:r>
        <w:t>The Receiving Organization will not link APCD Data</w:t>
      </w:r>
      <w:r w:rsidR="00DD2A2D">
        <w:t xml:space="preserve"> to any other data source</w:t>
      </w:r>
      <w:r>
        <w:t>s</w:t>
      </w:r>
      <w:r w:rsidR="00DD2A2D">
        <w:t xml:space="preserve"> </w:t>
      </w:r>
      <w:r w:rsidR="00E33AA3">
        <w:t>other than those approved in Exhibit A</w:t>
      </w:r>
      <w:r w:rsidR="00C0276F">
        <w:t xml:space="preserve"> and for the purposes approved in Exhibit A. </w:t>
      </w:r>
      <w:r w:rsidR="00E33AA3">
        <w:t xml:space="preserve"> </w:t>
      </w:r>
    </w:p>
    <w:p w14:paraId="6EBBDFE8" w14:textId="77777777" w:rsidR="00AA591F" w:rsidRDefault="00AA591F" w:rsidP="00AA591F">
      <w:pPr>
        <w:pStyle w:val="ListParagraph"/>
      </w:pPr>
    </w:p>
    <w:p w14:paraId="6878CC12" w14:textId="423DB996" w:rsidR="00BA7646" w:rsidRDefault="00AA591F" w:rsidP="00287538">
      <w:pPr>
        <w:numPr>
          <w:ilvl w:val="0"/>
          <w:numId w:val="17"/>
        </w:numPr>
      </w:pPr>
      <w:r w:rsidRPr="003754AE">
        <w:rPr>
          <w:b/>
        </w:rPr>
        <w:t>APCD Data Disclosure.</w:t>
      </w:r>
      <w:r>
        <w:t xml:space="preserve"> </w:t>
      </w:r>
      <w:r w:rsidR="00BA7646" w:rsidRPr="00225470">
        <w:t xml:space="preserve">The Receiving Organization </w:t>
      </w:r>
      <w:r w:rsidR="00BA7646">
        <w:t xml:space="preserve">will strictly adhere to </w:t>
      </w:r>
      <w:r w:rsidR="00BA7646" w:rsidRPr="00225470">
        <w:t>the</w:t>
      </w:r>
      <w:r w:rsidR="00BA7646">
        <w:t xml:space="preserve"> provisions of </w:t>
      </w:r>
      <w:r w:rsidR="00BA7646" w:rsidRPr="00287538">
        <w:t>Exhibit B</w:t>
      </w:r>
      <w:r w:rsidR="008A434A">
        <w:t>:</w:t>
      </w:r>
      <w:r w:rsidR="00BA7646" w:rsidRPr="00225470">
        <w:t xml:space="preserve"> </w:t>
      </w:r>
      <w:r w:rsidR="00BA7646">
        <w:t xml:space="preserve">RI APCD Data Display and Reporting Policy in </w:t>
      </w:r>
      <w:r w:rsidR="00BA7646" w:rsidRPr="00287538">
        <w:rPr>
          <w:bCs/>
        </w:rPr>
        <w:t xml:space="preserve">all </w:t>
      </w:r>
      <w:r w:rsidR="005F2879">
        <w:t>reports, analyse</w:t>
      </w:r>
      <w:r w:rsidR="00BA7646">
        <w:t>s, displays, products and other data uses</w:t>
      </w:r>
      <w:r w:rsidR="00BA7646" w:rsidRPr="00287538">
        <w:rPr>
          <w:bCs/>
        </w:rPr>
        <w:t xml:space="preserve"> (“Outputs”)</w:t>
      </w:r>
      <w:r w:rsidR="008A434A" w:rsidRPr="00287538">
        <w:rPr>
          <w:bCs/>
        </w:rPr>
        <w:t xml:space="preserve"> to prevent identification of individuals</w:t>
      </w:r>
      <w:r w:rsidR="00BA7646" w:rsidRPr="00287538">
        <w:rPr>
          <w:bCs/>
        </w:rPr>
        <w:t>.</w:t>
      </w:r>
      <w:r w:rsidR="00BA7646" w:rsidRPr="00225470">
        <w:t xml:space="preserve"> </w:t>
      </w:r>
    </w:p>
    <w:p w14:paraId="5F160AC0" w14:textId="77777777" w:rsidR="00287538" w:rsidRDefault="00287538" w:rsidP="00287538">
      <w:pPr>
        <w:ind w:left="1080"/>
      </w:pPr>
    </w:p>
    <w:p w14:paraId="250F335C" w14:textId="77777777" w:rsidR="00742A81" w:rsidRPr="00742A81" w:rsidRDefault="00E91A50" w:rsidP="008A434A">
      <w:pPr>
        <w:numPr>
          <w:ilvl w:val="0"/>
          <w:numId w:val="17"/>
        </w:numPr>
        <w:rPr>
          <w:bCs/>
        </w:rPr>
      </w:pPr>
      <w:r w:rsidRPr="003754AE">
        <w:rPr>
          <w:b/>
          <w:bCs/>
        </w:rPr>
        <w:t xml:space="preserve">Pre-Dissemination </w:t>
      </w:r>
      <w:r w:rsidR="001A7642" w:rsidRPr="001C5ED9">
        <w:rPr>
          <w:b/>
          <w:bCs/>
        </w:rPr>
        <w:t>Review</w:t>
      </w:r>
      <w:r w:rsidR="007A1B43">
        <w:rPr>
          <w:b/>
          <w:bCs/>
        </w:rPr>
        <w:t xml:space="preserve"> of all Outputs</w:t>
      </w:r>
      <w:r w:rsidR="00742A81">
        <w:rPr>
          <w:b/>
          <w:bCs/>
        </w:rPr>
        <w:t>.</w:t>
      </w:r>
      <w:r w:rsidR="001A7642" w:rsidRPr="001C5ED9">
        <w:rPr>
          <w:b/>
          <w:bCs/>
        </w:rPr>
        <w:t xml:space="preserve"> </w:t>
      </w:r>
      <w:r w:rsidR="00BA7646">
        <w:rPr>
          <w:b/>
          <w:bCs/>
        </w:rPr>
        <w:t xml:space="preserve"> </w:t>
      </w:r>
    </w:p>
    <w:p w14:paraId="00839160" w14:textId="77777777" w:rsidR="00742A81" w:rsidRPr="00742A81" w:rsidRDefault="00742A81" w:rsidP="00742A81">
      <w:pPr>
        <w:ind w:left="360"/>
        <w:rPr>
          <w:bCs/>
        </w:rPr>
      </w:pPr>
    </w:p>
    <w:p w14:paraId="141E2E22" w14:textId="2489497F" w:rsidR="008A434A" w:rsidRDefault="001A7642" w:rsidP="00742A81">
      <w:pPr>
        <w:numPr>
          <w:ilvl w:val="3"/>
          <w:numId w:val="17"/>
        </w:numPr>
        <w:ind w:left="1080"/>
        <w:rPr>
          <w:bCs/>
        </w:rPr>
      </w:pPr>
      <w:r w:rsidRPr="003754AE">
        <w:rPr>
          <w:bCs/>
        </w:rPr>
        <w:t xml:space="preserve">The Receiving Organization shall submit </w:t>
      </w:r>
      <w:r w:rsidR="00E45A3C">
        <w:rPr>
          <w:bCs/>
        </w:rPr>
        <w:t xml:space="preserve">all Outputs </w:t>
      </w:r>
      <w:r w:rsidRPr="003754AE">
        <w:rPr>
          <w:bCs/>
        </w:rPr>
        <w:t xml:space="preserve">to </w:t>
      </w:r>
      <w:r w:rsidR="005D289E">
        <w:rPr>
          <w:bCs/>
        </w:rPr>
        <w:t>RIDOH</w:t>
      </w:r>
      <w:r w:rsidRPr="003754AE">
        <w:rPr>
          <w:bCs/>
        </w:rPr>
        <w:t xml:space="preserve"> </w:t>
      </w:r>
      <w:r w:rsidR="001C5ED9">
        <w:rPr>
          <w:bCs/>
        </w:rPr>
        <w:t xml:space="preserve">at least 15 days </w:t>
      </w:r>
      <w:r w:rsidRPr="003754AE">
        <w:rPr>
          <w:bCs/>
        </w:rPr>
        <w:t>prior to</w:t>
      </w:r>
      <w:r w:rsidR="00E45A3C">
        <w:rPr>
          <w:bCs/>
        </w:rPr>
        <w:t xml:space="preserve"> </w:t>
      </w:r>
      <w:r w:rsidR="008A434A">
        <w:rPr>
          <w:bCs/>
        </w:rPr>
        <w:t xml:space="preserve">any information dissemination beyond the Receiving Organization and its authorized users. Dissemination includes </w:t>
      </w:r>
      <w:r w:rsidR="00F345CA">
        <w:rPr>
          <w:bCs/>
        </w:rPr>
        <w:t xml:space="preserve">but is not limited to: </w:t>
      </w:r>
      <w:r w:rsidR="00E45A3C">
        <w:rPr>
          <w:bCs/>
        </w:rPr>
        <w:t>submitting</w:t>
      </w:r>
      <w:r w:rsidR="00BA7646">
        <w:rPr>
          <w:bCs/>
        </w:rPr>
        <w:t xml:space="preserve"> such Outputs</w:t>
      </w:r>
      <w:r w:rsidR="00E45A3C">
        <w:rPr>
          <w:bCs/>
        </w:rPr>
        <w:t xml:space="preserve"> to journal</w:t>
      </w:r>
      <w:r w:rsidR="00BA7646">
        <w:rPr>
          <w:bCs/>
        </w:rPr>
        <w:t>s,</w:t>
      </w:r>
      <w:r w:rsidR="00E45A3C">
        <w:rPr>
          <w:bCs/>
        </w:rPr>
        <w:t xml:space="preserve"> publications</w:t>
      </w:r>
      <w:r w:rsidR="00C77EC8">
        <w:rPr>
          <w:bCs/>
        </w:rPr>
        <w:t>, peer review processes</w:t>
      </w:r>
      <w:r w:rsidR="008A434A">
        <w:rPr>
          <w:bCs/>
        </w:rPr>
        <w:t>, federal or state agencies,</w:t>
      </w:r>
      <w:r w:rsidR="00E91A50" w:rsidRPr="003754AE">
        <w:rPr>
          <w:bCs/>
        </w:rPr>
        <w:t xml:space="preserve"> </w:t>
      </w:r>
      <w:r w:rsidR="00F345CA">
        <w:rPr>
          <w:bCs/>
        </w:rPr>
        <w:t xml:space="preserve">presentations, or </w:t>
      </w:r>
      <w:r w:rsidR="000F4BE7">
        <w:rPr>
          <w:bCs/>
        </w:rPr>
        <w:t xml:space="preserve">other </w:t>
      </w:r>
      <w:r w:rsidR="00F345CA">
        <w:rPr>
          <w:bCs/>
        </w:rPr>
        <w:t>public forums</w:t>
      </w:r>
      <w:r w:rsidR="000D5A16" w:rsidRPr="003754AE">
        <w:rPr>
          <w:bCs/>
        </w:rPr>
        <w:t>.</w:t>
      </w:r>
      <w:r w:rsidR="00E91A50" w:rsidRPr="003754AE">
        <w:rPr>
          <w:bCs/>
        </w:rPr>
        <w:t xml:space="preserve"> </w:t>
      </w:r>
    </w:p>
    <w:p w14:paraId="7D2C1CC2" w14:textId="77777777" w:rsidR="008A434A" w:rsidRDefault="008A434A" w:rsidP="008A434A">
      <w:pPr>
        <w:ind w:left="360"/>
        <w:rPr>
          <w:bCs/>
        </w:rPr>
      </w:pPr>
    </w:p>
    <w:p w14:paraId="69ABDDF2" w14:textId="31276A27" w:rsidR="008A434A" w:rsidRDefault="005D289E" w:rsidP="008A434A">
      <w:pPr>
        <w:numPr>
          <w:ilvl w:val="3"/>
          <w:numId w:val="17"/>
        </w:numPr>
        <w:ind w:left="1080"/>
        <w:rPr>
          <w:bCs/>
        </w:rPr>
      </w:pPr>
      <w:r>
        <w:rPr>
          <w:bCs/>
        </w:rPr>
        <w:t>RIDOH</w:t>
      </w:r>
      <w:r w:rsidR="009F2F74" w:rsidRPr="008A434A">
        <w:rPr>
          <w:bCs/>
        </w:rPr>
        <w:t xml:space="preserve"> will review the </w:t>
      </w:r>
      <w:r w:rsidR="00F345CA">
        <w:rPr>
          <w:bCs/>
        </w:rPr>
        <w:t>O</w:t>
      </w:r>
      <w:r w:rsidR="00E91A50" w:rsidRPr="008A434A">
        <w:rPr>
          <w:bCs/>
        </w:rPr>
        <w:t>utputs</w:t>
      </w:r>
      <w:r w:rsidR="00FA1DD7" w:rsidRPr="008A434A">
        <w:rPr>
          <w:bCs/>
        </w:rPr>
        <w:t xml:space="preserve"> </w:t>
      </w:r>
      <w:r w:rsidR="00BA7646" w:rsidRPr="008A434A">
        <w:rPr>
          <w:bCs/>
        </w:rPr>
        <w:t xml:space="preserve">within 10 business days </w:t>
      </w:r>
      <w:r w:rsidR="00E91A50" w:rsidRPr="008A434A">
        <w:rPr>
          <w:bCs/>
        </w:rPr>
        <w:t xml:space="preserve">to confirm that </w:t>
      </w:r>
      <w:r w:rsidR="00C77EC8" w:rsidRPr="008A434A">
        <w:rPr>
          <w:bCs/>
        </w:rPr>
        <w:t xml:space="preserve">the Receiving Organization has met </w:t>
      </w:r>
      <w:r w:rsidR="009F2F74" w:rsidRPr="008A434A">
        <w:rPr>
          <w:bCs/>
        </w:rPr>
        <w:t>all terms and conditions of this Agreement.</w:t>
      </w:r>
      <w:r w:rsidR="00646ACF" w:rsidRPr="008A434A">
        <w:rPr>
          <w:bCs/>
        </w:rPr>
        <w:t xml:space="preserve"> </w:t>
      </w:r>
    </w:p>
    <w:p w14:paraId="03E1865C" w14:textId="77777777" w:rsidR="008A434A" w:rsidRDefault="008A434A" w:rsidP="008A434A">
      <w:pPr>
        <w:ind w:left="1080"/>
        <w:rPr>
          <w:bCs/>
        </w:rPr>
      </w:pPr>
    </w:p>
    <w:p w14:paraId="195FEC93" w14:textId="7A89EFA9" w:rsidR="008A434A" w:rsidRDefault="005D289E" w:rsidP="008A434A">
      <w:pPr>
        <w:numPr>
          <w:ilvl w:val="3"/>
          <w:numId w:val="17"/>
        </w:numPr>
        <w:ind w:left="1080"/>
        <w:rPr>
          <w:bCs/>
        </w:rPr>
      </w:pPr>
      <w:r>
        <w:rPr>
          <w:bCs/>
        </w:rPr>
        <w:t>RIDOH</w:t>
      </w:r>
      <w:r w:rsidR="00646ACF" w:rsidRPr="008A434A">
        <w:rPr>
          <w:bCs/>
        </w:rPr>
        <w:t xml:space="preserve"> will not review </w:t>
      </w:r>
      <w:r w:rsidR="00F345CA">
        <w:rPr>
          <w:bCs/>
        </w:rPr>
        <w:t>O</w:t>
      </w:r>
      <w:r w:rsidR="00E91A50" w:rsidRPr="008A434A">
        <w:rPr>
          <w:bCs/>
        </w:rPr>
        <w:t xml:space="preserve">utputs </w:t>
      </w:r>
      <w:r w:rsidR="00646ACF" w:rsidRPr="008A434A">
        <w:rPr>
          <w:bCs/>
        </w:rPr>
        <w:t xml:space="preserve">for the purposes of validating study results or </w:t>
      </w:r>
      <w:r w:rsidR="00FA1DD7" w:rsidRPr="008A434A">
        <w:rPr>
          <w:bCs/>
        </w:rPr>
        <w:t xml:space="preserve">for </w:t>
      </w:r>
      <w:r w:rsidR="00646ACF" w:rsidRPr="008A434A">
        <w:rPr>
          <w:bCs/>
        </w:rPr>
        <w:t>data quality/integrity</w:t>
      </w:r>
      <w:r w:rsidR="00FA1DD7" w:rsidRPr="008A434A">
        <w:rPr>
          <w:bCs/>
        </w:rPr>
        <w:t xml:space="preserve"> purposes</w:t>
      </w:r>
      <w:r w:rsidR="00646ACF" w:rsidRPr="008A434A">
        <w:rPr>
          <w:bCs/>
        </w:rPr>
        <w:t>.</w:t>
      </w:r>
      <w:r w:rsidR="00E91A50" w:rsidRPr="008A434A">
        <w:rPr>
          <w:bCs/>
        </w:rPr>
        <w:t xml:space="preserve"> </w:t>
      </w:r>
    </w:p>
    <w:p w14:paraId="7227CE0F" w14:textId="77777777" w:rsidR="008A434A" w:rsidRDefault="008A434A" w:rsidP="008A434A">
      <w:pPr>
        <w:pStyle w:val="ListParagraph"/>
        <w:rPr>
          <w:bCs/>
        </w:rPr>
      </w:pPr>
    </w:p>
    <w:p w14:paraId="344BA0D6" w14:textId="10038591" w:rsidR="000D5A16" w:rsidRPr="008A434A" w:rsidRDefault="00C77EC8" w:rsidP="008A434A">
      <w:pPr>
        <w:numPr>
          <w:ilvl w:val="3"/>
          <w:numId w:val="17"/>
        </w:numPr>
        <w:ind w:left="1080"/>
        <w:rPr>
          <w:bCs/>
        </w:rPr>
      </w:pPr>
      <w:r w:rsidRPr="008A434A">
        <w:rPr>
          <w:bCs/>
        </w:rPr>
        <w:t>Every O</w:t>
      </w:r>
      <w:r w:rsidR="00E91A50" w:rsidRPr="008A434A">
        <w:rPr>
          <w:bCs/>
        </w:rPr>
        <w:t>utput shall contain the following disclaimer:</w:t>
      </w:r>
    </w:p>
    <w:p w14:paraId="5465F5DA" w14:textId="7F30837E" w:rsidR="00E91A50" w:rsidRDefault="00E91A50" w:rsidP="000F4BE7">
      <w:pPr>
        <w:ind w:left="1080"/>
        <w:rPr>
          <w:bCs/>
        </w:rPr>
      </w:pPr>
      <w:r>
        <w:rPr>
          <w:bCs/>
        </w:rPr>
        <w:t>“</w:t>
      </w:r>
      <w:r w:rsidRPr="00E91A50">
        <w:rPr>
          <w:bCs/>
        </w:rPr>
        <w:t>Data for this [report</w:t>
      </w:r>
      <w:proofErr w:type="gramStart"/>
      <w:r w:rsidRPr="00E91A50">
        <w:rPr>
          <w:bCs/>
        </w:rPr>
        <w:t>][</w:t>
      </w:r>
      <w:proofErr w:type="gramEnd"/>
      <w:r w:rsidRPr="00E91A50">
        <w:rPr>
          <w:bCs/>
        </w:rPr>
        <w:t>analysis][product] was obtained through a request to the</w:t>
      </w:r>
      <w:r w:rsidR="007A1B43">
        <w:rPr>
          <w:bCs/>
        </w:rPr>
        <w:t xml:space="preserve"> RI APCD as administered by </w:t>
      </w:r>
      <w:r w:rsidR="005D289E">
        <w:rPr>
          <w:bCs/>
        </w:rPr>
        <w:t>RIDOH</w:t>
      </w:r>
      <w:r w:rsidRPr="00E91A50">
        <w:rPr>
          <w:bCs/>
        </w:rPr>
        <w:t xml:space="preserve">. </w:t>
      </w:r>
      <w:r w:rsidR="008A434A">
        <w:rPr>
          <w:bCs/>
        </w:rPr>
        <w:t>Data was obtained for [year(s)].</w:t>
      </w:r>
      <w:r w:rsidRPr="00E91A50">
        <w:rPr>
          <w:bCs/>
        </w:rPr>
        <w:t xml:space="preserve"> </w:t>
      </w:r>
      <w:r w:rsidR="005D289E">
        <w:rPr>
          <w:bCs/>
        </w:rPr>
        <w:t>RIDOH</w:t>
      </w:r>
      <w:r w:rsidRPr="00E91A50">
        <w:rPr>
          <w:bCs/>
        </w:rPr>
        <w:t xml:space="preserve"> is not responsible for the author’s analysis, opinions and conclusions contained in this document.</w:t>
      </w:r>
      <w:r>
        <w:rPr>
          <w:bCs/>
        </w:rPr>
        <w:t>”</w:t>
      </w:r>
    </w:p>
    <w:p w14:paraId="57A72ABA" w14:textId="77777777" w:rsidR="00287538" w:rsidRPr="003754AE" w:rsidRDefault="00287538" w:rsidP="000F4BE7">
      <w:pPr>
        <w:ind w:left="1080"/>
        <w:rPr>
          <w:bCs/>
        </w:rPr>
      </w:pPr>
    </w:p>
    <w:p w14:paraId="4938BD55" w14:textId="1A45F43A" w:rsidR="009D6C1F" w:rsidRPr="00851C91" w:rsidRDefault="00A8573C" w:rsidP="003147D5">
      <w:pPr>
        <w:numPr>
          <w:ilvl w:val="0"/>
          <w:numId w:val="17"/>
        </w:numPr>
      </w:pPr>
      <w:r w:rsidRPr="00851C91">
        <w:rPr>
          <w:b/>
          <w:bCs/>
        </w:rPr>
        <w:t>Safeguards</w:t>
      </w:r>
      <w:r w:rsidR="003E1845" w:rsidRPr="00851C91">
        <w:rPr>
          <w:b/>
          <w:bCs/>
        </w:rPr>
        <w:t>.</w:t>
      </w:r>
      <w:r w:rsidR="003147D5">
        <w:t xml:space="preserve"> </w:t>
      </w:r>
      <w:r w:rsidR="00851C91" w:rsidRPr="00851C91">
        <w:t xml:space="preserve">The Receiving Organization </w:t>
      </w:r>
      <w:r w:rsidR="006A36F2">
        <w:t>will</w:t>
      </w:r>
      <w:r w:rsidR="00310BCA" w:rsidRPr="00851C91">
        <w:t xml:space="preserve"> </w:t>
      </w:r>
      <w:r w:rsidR="00851C91" w:rsidRPr="00851C91">
        <w:t xml:space="preserve">implement and maintain the Data Management Plan specified in </w:t>
      </w:r>
      <w:r w:rsidR="00E91A50">
        <w:t>Exhibit A</w:t>
      </w:r>
      <w:r w:rsidR="003147D5">
        <w:t xml:space="preserve">. </w:t>
      </w:r>
      <w:r w:rsidRPr="00851C91">
        <w:t xml:space="preserve">The </w:t>
      </w:r>
      <w:r w:rsidR="0073306D" w:rsidRPr="00851C91">
        <w:t>Receiving Organization</w:t>
      </w:r>
      <w:r w:rsidR="009D6C1F" w:rsidRPr="00851C91">
        <w:t xml:space="preserve"> </w:t>
      </w:r>
      <w:r w:rsidR="00E91A50">
        <w:t xml:space="preserve">will not undertake </w:t>
      </w:r>
      <w:r w:rsidR="006A36F2">
        <w:t>any</w:t>
      </w:r>
      <w:r w:rsidR="006A36F2" w:rsidRPr="00851C91">
        <w:t xml:space="preserve"> </w:t>
      </w:r>
      <w:r w:rsidR="009D6C1F" w:rsidRPr="00851C91">
        <w:t xml:space="preserve">unsecured telecommunication or transfer of </w:t>
      </w:r>
      <w:r w:rsidR="006A36F2">
        <w:t>APCD Data</w:t>
      </w:r>
      <w:r w:rsidR="00E91A50">
        <w:t>.</w:t>
      </w:r>
      <w:r w:rsidR="00264622">
        <w:t xml:space="preserve"> </w:t>
      </w:r>
      <w:r w:rsidR="00616F59">
        <w:t xml:space="preserve"> The Receiving Organization agrees that APCD Data may not be </w:t>
      </w:r>
      <w:r w:rsidR="00803F55">
        <w:t>physically</w:t>
      </w:r>
      <w:r w:rsidR="00616F59">
        <w:t xml:space="preserve"> moved, transmitted or disclosed in any way </w:t>
      </w:r>
      <w:r w:rsidR="00264622">
        <w:t>other than the way(s)</w:t>
      </w:r>
      <w:r w:rsidR="00616F59">
        <w:t xml:space="preserve"> indicated in </w:t>
      </w:r>
      <w:r w:rsidR="00E91A50">
        <w:t>Exhibit A</w:t>
      </w:r>
      <w:r w:rsidR="00264622">
        <w:t>,</w:t>
      </w:r>
      <w:r w:rsidR="00616F59">
        <w:t xml:space="preserve"> without written approval </w:t>
      </w:r>
      <w:r w:rsidR="00264622">
        <w:t xml:space="preserve">from </w:t>
      </w:r>
      <w:r w:rsidR="005D289E">
        <w:t>RIDOH</w:t>
      </w:r>
      <w:r w:rsidR="00616F59">
        <w:t xml:space="preserve"> unless such movement, transmission or disclosure is </w:t>
      </w:r>
      <w:r w:rsidR="00F11308">
        <w:t>required by l</w:t>
      </w:r>
      <w:r w:rsidR="00616F59">
        <w:t>aw.</w:t>
      </w:r>
    </w:p>
    <w:p w14:paraId="20C44F15" w14:textId="77777777" w:rsidR="00310BCA" w:rsidRPr="00295083" w:rsidRDefault="00310BCA" w:rsidP="00851C91">
      <w:pPr>
        <w:widowControl/>
      </w:pPr>
    </w:p>
    <w:p w14:paraId="65580424" w14:textId="6E0FC385" w:rsidR="00310BCA" w:rsidRDefault="00310BCA" w:rsidP="00066A84">
      <w:pPr>
        <w:pStyle w:val="ListParagraph"/>
        <w:widowControl/>
        <w:numPr>
          <w:ilvl w:val="0"/>
          <w:numId w:val="17"/>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34C93">
        <w:rPr>
          <w:b/>
          <w:bCs/>
        </w:rPr>
        <w:t>Subcontractors.</w:t>
      </w:r>
      <w:r w:rsidR="00851C91" w:rsidRPr="00734C93">
        <w:rPr>
          <w:b/>
          <w:bCs/>
        </w:rPr>
        <w:t xml:space="preserve"> </w:t>
      </w:r>
      <w:r w:rsidR="00CB5A96">
        <w:t xml:space="preserve">If subcontractors are </w:t>
      </w:r>
      <w:r>
        <w:t xml:space="preserve">utilized, </w:t>
      </w:r>
      <w:r w:rsidR="00803F55">
        <w:t>the Receiving Organization agree</w:t>
      </w:r>
      <w:r w:rsidR="006869D8">
        <w:t>s</w:t>
      </w:r>
      <w:r w:rsidR="00803F55">
        <w:t xml:space="preserve"> to </w:t>
      </w:r>
      <w:r w:rsidR="00803F55" w:rsidRPr="00DF48A0">
        <w:t>enter into a written contract wi</w:t>
      </w:r>
      <w:r w:rsidR="00803F55">
        <w:t>th each agent and subcontractor</w:t>
      </w:r>
      <w:r w:rsidR="00803F55" w:rsidRPr="00DF48A0">
        <w:t xml:space="preserve"> receiving</w:t>
      </w:r>
      <w:r w:rsidR="003D1DEA">
        <w:t xml:space="preserve"> or accessing RI</w:t>
      </w:r>
      <w:r w:rsidR="00803F55" w:rsidRPr="00DF48A0">
        <w:t xml:space="preserve"> APCD Data</w:t>
      </w:r>
      <w:r w:rsidR="00264622">
        <w:t>,</w:t>
      </w:r>
      <w:r w:rsidR="00803F55" w:rsidRPr="00DF48A0">
        <w:t xml:space="preserve"> </w:t>
      </w:r>
      <w:r w:rsidR="00803F55">
        <w:t>binding the subcontractor</w:t>
      </w:r>
      <w:r w:rsidR="00DF48A0">
        <w:t xml:space="preserve"> to the terms of this Agreement.</w:t>
      </w:r>
      <w:r w:rsidR="006869D8">
        <w:t xml:space="preserve"> </w:t>
      </w:r>
    </w:p>
    <w:p w14:paraId="6DCCAB71" w14:textId="77777777" w:rsidR="00734C93" w:rsidRPr="00295083" w:rsidRDefault="00734C93" w:rsidP="00734C93">
      <w:pPr>
        <w:widowControl/>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A33D942" w14:textId="77777777" w:rsidR="00F11C09" w:rsidRPr="00F11C09" w:rsidRDefault="00310BCA" w:rsidP="00734C93">
      <w:pPr>
        <w:widowControl/>
        <w:numPr>
          <w:ilvl w:val="0"/>
          <w:numId w:val="17"/>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4D61">
        <w:rPr>
          <w:b/>
          <w:bCs/>
        </w:rPr>
        <w:t>Reporting and Mitigating</w:t>
      </w:r>
      <w:r w:rsidR="00EE56D9" w:rsidRPr="00414D61">
        <w:rPr>
          <w:b/>
          <w:bCs/>
        </w:rPr>
        <w:t xml:space="preserve"> Unauthorized Uses or Disclosures of Data</w:t>
      </w:r>
      <w:r w:rsidRPr="00414D61">
        <w:rPr>
          <w:b/>
          <w:bCs/>
        </w:rPr>
        <w:t xml:space="preserve">. </w:t>
      </w:r>
    </w:p>
    <w:p w14:paraId="317E8396" w14:textId="77777777" w:rsidR="00F11C09" w:rsidRDefault="00F11C09" w:rsidP="00F11C09">
      <w:pPr>
        <w:pStyle w:val="ListParagraph"/>
      </w:pPr>
    </w:p>
    <w:p w14:paraId="2B713D99" w14:textId="73ACCA8E" w:rsidR="00F11C09" w:rsidRDefault="00851C91" w:rsidP="00F11C09">
      <w:pPr>
        <w:pStyle w:val="ListParagraph"/>
        <w:numPr>
          <w:ilvl w:val="3"/>
          <w:numId w:val="17"/>
        </w:numPr>
        <w:tabs>
          <w:tab w:val="left" w:pos="360"/>
          <w:tab w:val="left" w:pos="1080"/>
          <w:tab w:val="left" w:pos="1440"/>
        </w:tabs>
        <w:ind w:left="1080"/>
      </w:pPr>
      <w:r w:rsidRPr="005C3D48">
        <w:t xml:space="preserve">The </w:t>
      </w:r>
      <w:r w:rsidR="0073306D" w:rsidRPr="005C3D48">
        <w:t>Receiving Organization</w:t>
      </w:r>
      <w:r w:rsidR="00310BCA" w:rsidRPr="005C3D48">
        <w:t xml:space="preserve"> </w:t>
      </w:r>
      <w:r w:rsidR="00426A14">
        <w:t>agrees to</w:t>
      </w:r>
      <w:r w:rsidR="00310BCA" w:rsidRPr="005C3D48">
        <w:t xml:space="preserve"> report </w:t>
      </w:r>
      <w:r w:rsidR="00F11C09">
        <w:t xml:space="preserve">any unauthorized use, reuse </w:t>
      </w:r>
      <w:r w:rsidR="00414D61">
        <w:t xml:space="preserve">or disclosure of </w:t>
      </w:r>
      <w:r w:rsidR="00B62A46">
        <w:t>APCD D</w:t>
      </w:r>
      <w:r w:rsidRPr="005C3D48">
        <w:t>ata</w:t>
      </w:r>
      <w:r w:rsidR="00E45A3C" w:rsidRPr="00E45A3C">
        <w:t xml:space="preserve"> </w:t>
      </w:r>
      <w:r w:rsidR="00E45A3C" w:rsidRPr="005C3D48">
        <w:t xml:space="preserve">to </w:t>
      </w:r>
      <w:r w:rsidR="005D289E">
        <w:t>RIDOH</w:t>
      </w:r>
      <w:r w:rsidR="00E45A3C" w:rsidRPr="005C3D48">
        <w:t xml:space="preserve"> </w:t>
      </w:r>
      <w:r w:rsidR="00E45A3C">
        <w:t>within 48 hours</w:t>
      </w:r>
      <w:r w:rsidR="00734C93">
        <w:t xml:space="preserve"> of becoming aware of the incident</w:t>
      </w:r>
      <w:r w:rsidR="00426A14">
        <w:t xml:space="preserve">. </w:t>
      </w:r>
      <w:r w:rsidR="00310BCA" w:rsidRPr="005C3D48">
        <w:t xml:space="preserve">The report </w:t>
      </w:r>
      <w:r w:rsidR="00414D61">
        <w:t>will include t</w:t>
      </w:r>
      <w:r w:rsidR="00310BCA" w:rsidRPr="005C3D48">
        <w:t xml:space="preserve">he date of the </w:t>
      </w:r>
      <w:r w:rsidRPr="005C3D48">
        <w:t>incident</w:t>
      </w:r>
      <w:r w:rsidR="00310BCA" w:rsidRPr="005C3D48">
        <w:t>;</w:t>
      </w:r>
      <w:r w:rsidR="00414D61">
        <w:t xml:space="preserve"> a</w:t>
      </w:r>
      <w:r w:rsidR="00310BCA" w:rsidRPr="005C3D48">
        <w:t>ny harmful effects that may or have been caused by the unauthorized use</w:t>
      </w:r>
      <w:r w:rsidR="00414D61">
        <w:t xml:space="preserve"> or disclosure</w:t>
      </w:r>
      <w:r w:rsidR="001B0777">
        <w:t>;</w:t>
      </w:r>
      <w:r w:rsidR="00310BCA" w:rsidRPr="005C3D48">
        <w:t xml:space="preserve"> </w:t>
      </w:r>
      <w:r w:rsidR="00414D61">
        <w:t>d</w:t>
      </w:r>
      <w:r w:rsidR="00310BCA" w:rsidRPr="005C3D48">
        <w:t xml:space="preserve">etails about the most likely causes of the </w:t>
      </w:r>
      <w:r w:rsidR="005C3D48" w:rsidRPr="005C3D48">
        <w:t>incident</w:t>
      </w:r>
      <w:r w:rsidR="00310BCA" w:rsidRPr="005C3D48">
        <w:t xml:space="preserve"> and how it occurred;</w:t>
      </w:r>
      <w:r w:rsidR="00414D61">
        <w:t xml:space="preserve"> and a </w:t>
      </w:r>
      <w:r w:rsidR="00310BCA" w:rsidRPr="005C3D48">
        <w:t xml:space="preserve">description of the </w:t>
      </w:r>
      <w:r w:rsidR="004B6792" w:rsidRPr="005C3D48">
        <w:t>APCD D</w:t>
      </w:r>
      <w:r w:rsidR="00310BCA" w:rsidRPr="005C3D48">
        <w:t>ata a</w:t>
      </w:r>
      <w:r w:rsidR="00414D61">
        <w:t xml:space="preserve">ccessed, used, or disclosed. </w:t>
      </w:r>
    </w:p>
    <w:p w14:paraId="7F4A9465" w14:textId="77777777" w:rsidR="00F11C09" w:rsidRDefault="00F11C09" w:rsidP="00F11C09">
      <w:pPr>
        <w:pStyle w:val="ListParagraph"/>
        <w:tabs>
          <w:tab w:val="left" w:pos="360"/>
          <w:tab w:val="left" w:pos="1080"/>
          <w:tab w:val="left" w:pos="1440"/>
        </w:tabs>
        <w:ind w:left="1080"/>
      </w:pPr>
    </w:p>
    <w:p w14:paraId="04CF4DF9" w14:textId="334303EE" w:rsidR="00F11C09" w:rsidRDefault="00F11C09" w:rsidP="00F11C09">
      <w:pPr>
        <w:pStyle w:val="ListParagraph"/>
        <w:numPr>
          <w:ilvl w:val="3"/>
          <w:numId w:val="17"/>
        </w:numPr>
        <w:tabs>
          <w:tab w:val="left" w:pos="360"/>
          <w:tab w:val="left" w:pos="1080"/>
          <w:tab w:val="left" w:pos="1440"/>
        </w:tabs>
        <w:ind w:left="1080"/>
      </w:pPr>
      <w:r>
        <w:t xml:space="preserve">In the event that </w:t>
      </w:r>
      <w:r w:rsidR="005D289E">
        <w:t>RIDOH</w:t>
      </w:r>
      <w:r>
        <w:t xml:space="preserve"> has reasonable belief that the Receiving Organization has made use, r</w:t>
      </w:r>
      <w:r w:rsidR="00B62A46">
        <w:t>euse or disclosure of the APCD D</w:t>
      </w:r>
      <w:r>
        <w:t xml:space="preserve">ata, </w:t>
      </w:r>
      <w:r w:rsidR="005D289E">
        <w:t>RIDOH</w:t>
      </w:r>
      <w:r>
        <w:t xml:space="preserve"> may</w:t>
      </w:r>
      <w:r w:rsidR="00F345CA">
        <w:t xml:space="preserve">, </w:t>
      </w:r>
      <w:r>
        <w:t xml:space="preserve">at its sole discretion, require </w:t>
      </w:r>
      <w:r w:rsidR="00F345CA">
        <w:t xml:space="preserve">the Receiving Organization </w:t>
      </w:r>
      <w:r>
        <w:t>to:</w:t>
      </w:r>
    </w:p>
    <w:p w14:paraId="2BDDABDB" w14:textId="77777777" w:rsidR="00F11C09" w:rsidRDefault="00F11C09" w:rsidP="00F11C09">
      <w:pPr>
        <w:pStyle w:val="ListParagraph"/>
      </w:pPr>
    </w:p>
    <w:p w14:paraId="7AEFD7EF" w14:textId="23B79B12" w:rsidR="00F11C09" w:rsidRDefault="00F11C09" w:rsidP="00F11C09">
      <w:pPr>
        <w:widowControl/>
        <w:numPr>
          <w:ilvl w:val="4"/>
          <w:numId w:val="17"/>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Investigate and report to </w:t>
      </w:r>
      <w:r w:rsidR="005D289E">
        <w:t>RIDOH</w:t>
      </w:r>
      <w:r>
        <w:t xml:space="preserve"> the Receiving Organization’s determinations regarding any alleged or actual unauthorized use or disclosure;</w:t>
      </w:r>
    </w:p>
    <w:p w14:paraId="23CCD857" w14:textId="77777777" w:rsidR="00F11C09" w:rsidRDefault="00F11C09" w:rsidP="00F11C09">
      <w:pPr>
        <w:widowControl/>
        <w:numPr>
          <w:ilvl w:val="4"/>
          <w:numId w:val="17"/>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t>Promptly resolve any issues or problems identified by the investigation;</w:t>
      </w:r>
    </w:p>
    <w:p w14:paraId="38F0CF15" w14:textId="66C7D760" w:rsidR="00F11C09" w:rsidRDefault="00F11C09" w:rsidP="00F11C09">
      <w:pPr>
        <w:widowControl/>
        <w:numPr>
          <w:ilvl w:val="4"/>
          <w:numId w:val="17"/>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Submit a corrective action plan </w:t>
      </w:r>
      <w:r w:rsidRPr="005C3D48">
        <w:t xml:space="preserve">outlining the steps that </w:t>
      </w:r>
      <w:r>
        <w:t xml:space="preserve">the </w:t>
      </w:r>
      <w:r w:rsidRPr="005C3D48">
        <w:t xml:space="preserve">Receiving Organization </w:t>
      </w:r>
      <w:r>
        <w:t>will take to prevent future unauthorized use or disclosure;</w:t>
      </w:r>
    </w:p>
    <w:p w14:paraId="44D0DE6F" w14:textId="7A01A259" w:rsidR="00F11C09" w:rsidRDefault="00F11C09" w:rsidP="00B62A46">
      <w:pPr>
        <w:widowControl/>
        <w:numPr>
          <w:ilvl w:val="4"/>
          <w:numId w:val="17"/>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Return or destroy the </w:t>
      </w:r>
      <w:r w:rsidR="00B62A46">
        <w:t>APCD D</w:t>
      </w:r>
      <w:r>
        <w:t>ata received f</w:t>
      </w:r>
      <w:r w:rsidR="005F2879">
        <w:t xml:space="preserve">rom </w:t>
      </w:r>
      <w:r w:rsidR="005D289E">
        <w:t>RIDOH</w:t>
      </w:r>
      <w:r w:rsidR="005F2879">
        <w:t xml:space="preserve"> under this Agreement.</w:t>
      </w:r>
    </w:p>
    <w:p w14:paraId="626A95E8" w14:textId="77777777" w:rsidR="00F11C09" w:rsidRDefault="00F11C09" w:rsidP="00F11C09">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800"/>
      </w:pPr>
    </w:p>
    <w:p w14:paraId="25AAA6F0" w14:textId="1F24E47E" w:rsidR="00F11C09" w:rsidRDefault="005C3D48" w:rsidP="00F11C09">
      <w:pPr>
        <w:widowControl/>
        <w:numPr>
          <w:ilvl w:val="3"/>
          <w:numId w:val="17"/>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rsidRPr="005C3D48">
        <w:lastRenderedPageBreak/>
        <w:t xml:space="preserve">The </w:t>
      </w:r>
      <w:r w:rsidR="0073306D" w:rsidRPr="005C3D48">
        <w:t>Receiving Organization</w:t>
      </w:r>
      <w:r w:rsidR="00310BCA" w:rsidRPr="005C3D48">
        <w:t xml:space="preserve"> will preserve evidence relating to each </w:t>
      </w:r>
      <w:r w:rsidRPr="005C3D48">
        <w:t>incident,</w:t>
      </w:r>
      <w:r w:rsidR="00310BCA" w:rsidRPr="005C3D48">
        <w:t xml:space="preserve"> including log report data to be shared with </w:t>
      </w:r>
      <w:r w:rsidR="005D289E">
        <w:t>RIDOH</w:t>
      </w:r>
      <w:r w:rsidR="00310BCA" w:rsidRPr="005C3D48">
        <w:t xml:space="preserve"> within fourteen (14) calendar days of request. </w:t>
      </w:r>
      <w:r w:rsidR="00556721" w:rsidRPr="005C3D48">
        <w:t xml:space="preserve">The </w:t>
      </w:r>
      <w:r w:rsidR="0073306D" w:rsidRPr="005C3D48">
        <w:t>Receiving Organization</w:t>
      </w:r>
      <w:r w:rsidR="00310BCA" w:rsidRPr="005C3D48">
        <w:t xml:space="preserve"> </w:t>
      </w:r>
      <w:r w:rsidR="00414D61">
        <w:t>agrees to</w:t>
      </w:r>
      <w:r w:rsidR="00310BCA" w:rsidRPr="005C3D48">
        <w:t xml:space="preserve"> cooperate with </w:t>
      </w:r>
      <w:r w:rsidR="005D289E">
        <w:t>RIDOH</w:t>
      </w:r>
      <w:r w:rsidR="00310BCA" w:rsidRPr="005C3D48">
        <w:t>, and other related State and Federal agen</w:t>
      </w:r>
      <w:r w:rsidRPr="005C3D48">
        <w:t>cies in any investigation into an unauthorized use</w:t>
      </w:r>
      <w:r w:rsidR="00F11C09">
        <w:t>, reuse</w:t>
      </w:r>
      <w:r w:rsidRPr="005C3D48">
        <w:t xml:space="preserve"> or disclosure</w:t>
      </w:r>
      <w:r w:rsidR="00310BCA" w:rsidRPr="005C3D48">
        <w:t>.</w:t>
      </w:r>
      <w:r w:rsidR="00734C93">
        <w:t xml:space="preserve"> </w:t>
      </w:r>
    </w:p>
    <w:p w14:paraId="2129C5F2" w14:textId="77777777" w:rsidR="00F11C09" w:rsidRDefault="00F11C09" w:rsidP="00F11C09">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p>
    <w:p w14:paraId="7E4A413E" w14:textId="07241557" w:rsidR="00734C93" w:rsidRDefault="005D289E" w:rsidP="00F11C09">
      <w:pPr>
        <w:widowControl/>
        <w:numPr>
          <w:ilvl w:val="3"/>
          <w:numId w:val="17"/>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t>RIDOH</w:t>
      </w:r>
      <w:r w:rsidR="00734C93" w:rsidRPr="00177F34">
        <w:t xml:space="preserve"> </w:t>
      </w:r>
      <w:r w:rsidR="00734C93">
        <w:t>will send written notification to</w:t>
      </w:r>
      <w:r w:rsidR="00734C93" w:rsidRPr="00177F34">
        <w:t xml:space="preserve"> the Receiving Organization</w:t>
      </w:r>
      <w:r w:rsidR="00734C93">
        <w:t xml:space="preserve"> about the start and end dates of the cure period and documentation to prove the remedy has been implemented. Thereafter, </w:t>
      </w:r>
      <w:r>
        <w:t>RIDOH</w:t>
      </w:r>
      <w:r w:rsidR="00734C93">
        <w:t xml:space="preserve"> may accept this proof or terminate the agreement.</w:t>
      </w:r>
      <w:r w:rsidR="00734C93" w:rsidRPr="00177F34">
        <w:t xml:space="preserve"> </w:t>
      </w:r>
    </w:p>
    <w:p w14:paraId="089E63B7" w14:textId="77777777" w:rsidR="00734C93" w:rsidRPr="00295083" w:rsidRDefault="00734C93" w:rsidP="004B6792">
      <w:pPr>
        <w:widowControl/>
        <w:tabs>
          <w:tab w:val="left" w:pos="360"/>
          <w:tab w:val="left" w:pos="720"/>
          <w:tab w:val="left" w:pos="1080"/>
          <w:tab w:val="left" w:pos="1440"/>
          <w:tab w:val="left" w:pos="1620"/>
        </w:tabs>
      </w:pPr>
    </w:p>
    <w:p w14:paraId="06EDEA43" w14:textId="438B5529" w:rsidR="007660D3" w:rsidRPr="007660D3" w:rsidRDefault="00310BCA" w:rsidP="00F068DD">
      <w:pPr>
        <w:pStyle w:val="ListParagraph"/>
        <w:numPr>
          <w:ilvl w:val="0"/>
          <w:numId w:val="17"/>
        </w:numPr>
        <w:tabs>
          <w:tab w:val="left" w:pos="360"/>
          <w:tab w:val="left" w:pos="1080"/>
          <w:tab w:val="left" w:pos="1440"/>
        </w:tabs>
      </w:pPr>
      <w:r w:rsidRPr="00BD54BB">
        <w:rPr>
          <w:b/>
          <w:bCs/>
        </w:rPr>
        <w:t>Termination.</w:t>
      </w:r>
      <w:r w:rsidR="00F068DD">
        <w:rPr>
          <w:bCs/>
        </w:rPr>
        <w:t xml:space="preserve"> </w:t>
      </w:r>
    </w:p>
    <w:p w14:paraId="7040C522" w14:textId="77777777" w:rsidR="007660D3" w:rsidRDefault="007660D3" w:rsidP="007660D3">
      <w:pPr>
        <w:pStyle w:val="ListParagraph"/>
        <w:tabs>
          <w:tab w:val="left" w:pos="360"/>
          <w:tab w:val="left" w:pos="1080"/>
          <w:tab w:val="left" w:pos="1440"/>
        </w:tabs>
        <w:ind w:left="360"/>
      </w:pPr>
    </w:p>
    <w:p w14:paraId="0DBED349" w14:textId="77461D47" w:rsidR="007660D3" w:rsidRDefault="00450EB7" w:rsidP="00E135FC">
      <w:pPr>
        <w:pStyle w:val="ListParagraph"/>
        <w:numPr>
          <w:ilvl w:val="3"/>
          <w:numId w:val="17"/>
        </w:numPr>
        <w:tabs>
          <w:tab w:val="left" w:pos="360"/>
          <w:tab w:val="left" w:pos="1080"/>
          <w:tab w:val="left" w:pos="1440"/>
        </w:tabs>
        <w:ind w:left="1080"/>
      </w:pPr>
      <w:r>
        <w:t>I</w:t>
      </w:r>
      <w:r w:rsidR="00310BCA" w:rsidRPr="00177F34">
        <w:t xml:space="preserve">f </w:t>
      </w:r>
      <w:r w:rsidR="005D289E">
        <w:t>RIDOH</w:t>
      </w:r>
      <w:r w:rsidR="00310BCA" w:rsidRPr="00177F34">
        <w:t xml:space="preserve"> determines that </w:t>
      </w:r>
      <w:r w:rsidR="001B0777">
        <w:t xml:space="preserve">the </w:t>
      </w:r>
      <w:r w:rsidR="0073306D" w:rsidRPr="00177F34">
        <w:t>Receiving Organization</w:t>
      </w:r>
      <w:r w:rsidR="00310BCA" w:rsidRPr="00177F34">
        <w:t xml:space="preserve"> has violated a material term of this Agreement, </w:t>
      </w:r>
      <w:r w:rsidR="005D289E">
        <w:t>RIDOH</w:t>
      </w:r>
      <w:r w:rsidR="00310BCA" w:rsidRPr="00177F34">
        <w:t xml:space="preserve"> may terminate this Agreement immediately</w:t>
      </w:r>
      <w:r w:rsidR="003D1DEA">
        <w:t xml:space="preserve"> via written notification. </w:t>
      </w:r>
      <w:r w:rsidR="000E6942">
        <w:t xml:space="preserve">Upon request, </w:t>
      </w:r>
      <w:r w:rsidR="005D289E">
        <w:t>RIDOH</w:t>
      </w:r>
      <w:r w:rsidR="003D1DEA">
        <w:t xml:space="preserve"> may grant the </w:t>
      </w:r>
      <w:r w:rsidR="0073306D" w:rsidRPr="00177F34">
        <w:t>Receiving Organization</w:t>
      </w:r>
      <w:r w:rsidR="00310BCA" w:rsidRPr="00177F34">
        <w:t xml:space="preserve"> a period of up to thirty (30) calendar days to cure the violation</w:t>
      </w:r>
      <w:r w:rsidR="003D1DEA">
        <w:t>.</w:t>
      </w:r>
      <w:r w:rsidR="00310BCA" w:rsidRPr="00177F34">
        <w:t xml:space="preserve"> </w:t>
      </w:r>
    </w:p>
    <w:p w14:paraId="753F68F4" w14:textId="77777777" w:rsidR="00734C93" w:rsidRDefault="00734C93" w:rsidP="00734C93">
      <w:pPr>
        <w:pStyle w:val="ListParagraph"/>
        <w:tabs>
          <w:tab w:val="left" w:pos="360"/>
          <w:tab w:val="left" w:pos="1080"/>
          <w:tab w:val="left" w:pos="1440"/>
        </w:tabs>
        <w:ind w:left="1080"/>
      </w:pPr>
    </w:p>
    <w:p w14:paraId="4D284DF1" w14:textId="31C76245" w:rsidR="00310BCA" w:rsidRDefault="00F068DD" w:rsidP="007A1B43">
      <w:pPr>
        <w:pStyle w:val="ListParagraph"/>
        <w:numPr>
          <w:ilvl w:val="3"/>
          <w:numId w:val="17"/>
        </w:numPr>
        <w:tabs>
          <w:tab w:val="left" w:pos="360"/>
          <w:tab w:val="left" w:pos="1080"/>
          <w:tab w:val="left" w:pos="1440"/>
        </w:tabs>
        <w:ind w:left="1080"/>
      </w:pPr>
      <w:r>
        <w:t>U</w:t>
      </w:r>
      <w:r w:rsidR="00310BCA" w:rsidRPr="00177F34">
        <w:t xml:space="preserve">pon termination, </w:t>
      </w:r>
      <w:r w:rsidR="00BD54BB" w:rsidRPr="00177F34">
        <w:t xml:space="preserve">the </w:t>
      </w:r>
      <w:r w:rsidR="0073306D" w:rsidRPr="00177F34">
        <w:t>Receiving Organization</w:t>
      </w:r>
      <w:r w:rsidR="00310BCA" w:rsidRPr="00177F34">
        <w:t xml:space="preserve"> will return or destroy all </w:t>
      </w:r>
      <w:r w:rsidR="003B3D5A" w:rsidRPr="00177F34">
        <w:t>APCD</w:t>
      </w:r>
      <w:r w:rsidR="00310BCA" w:rsidRPr="00177F34">
        <w:t xml:space="preserve"> Data and will not retain, nor allow any of its agents or subcontractors to retain, any </w:t>
      </w:r>
      <w:r w:rsidR="003B3D5A" w:rsidRPr="00177F34">
        <w:t>APCD</w:t>
      </w:r>
      <w:r w:rsidR="00310BCA" w:rsidRPr="00177F34">
        <w:t xml:space="preserve"> Data</w:t>
      </w:r>
      <w:r w:rsidR="000F4BE7">
        <w:t xml:space="preserve"> received under this Agreement</w:t>
      </w:r>
      <w:r w:rsidR="00310BCA" w:rsidRPr="00177F34">
        <w:t xml:space="preserve">. </w:t>
      </w:r>
      <w:r w:rsidR="00177F34" w:rsidRPr="00177F34">
        <w:t xml:space="preserve">The </w:t>
      </w:r>
      <w:r w:rsidR="0073306D" w:rsidRPr="00177F34">
        <w:t>Receiving Organization</w:t>
      </w:r>
      <w:r w:rsidR="00310BCA" w:rsidRPr="00177F34">
        <w:t xml:space="preserve">’s duty to destroy </w:t>
      </w:r>
      <w:r w:rsidR="003B3D5A" w:rsidRPr="00177F34">
        <w:t>APCD</w:t>
      </w:r>
      <w:r w:rsidR="00310BCA" w:rsidRPr="00177F34">
        <w:t xml:space="preserve"> Data includes, but is not limited to, the obligations to destroy all copies of </w:t>
      </w:r>
      <w:r w:rsidR="003B3D5A" w:rsidRPr="00177F34">
        <w:t xml:space="preserve">APCD Data including </w:t>
      </w:r>
      <w:r w:rsidR="00310BCA" w:rsidRPr="00177F34">
        <w:t xml:space="preserve">electronic backup medium, and to destroy all </w:t>
      </w:r>
      <w:r w:rsidR="003B3D5A" w:rsidRPr="00177F34">
        <w:t>APCD</w:t>
      </w:r>
      <w:r w:rsidR="00310BCA" w:rsidRPr="00177F34">
        <w:t xml:space="preserve"> Data </w:t>
      </w:r>
      <w:r w:rsidR="000F4BE7">
        <w:t xml:space="preserve">in accordance with the methods established by the U.S. Department of </w:t>
      </w:r>
      <w:r w:rsidR="005D289E">
        <w:t>Health</w:t>
      </w:r>
      <w:r w:rsidR="005F2879">
        <w:t xml:space="preserve"> and Human Services (HHS) </w:t>
      </w:r>
      <w:r w:rsidR="000F4BE7" w:rsidRPr="005F2879">
        <w:rPr>
          <w:i/>
        </w:rPr>
        <w:t xml:space="preserve">Guidance to Render Unsecured Protected </w:t>
      </w:r>
      <w:r w:rsidR="005D289E">
        <w:rPr>
          <w:i/>
        </w:rPr>
        <w:t>Health</w:t>
      </w:r>
      <w:r w:rsidR="000F4BE7" w:rsidRPr="005F2879">
        <w:rPr>
          <w:i/>
        </w:rPr>
        <w:t xml:space="preserve"> Information Unusable, Unreadable, or Indecipherable to Unauthorized Individuals</w:t>
      </w:r>
      <w:r w:rsidR="005F2879">
        <w:t>.</w:t>
      </w:r>
      <w:r w:rsidR="000F4BE7">
        <w:t xml:space="preserve"> </w:t>
      </w:r>
      <w:r w:rsidR="00177F34" w:rsidRPr="00177F34">
        <w:t>The</w:t>
      </w:r>
      <w:r w:rsidR="00310BCA" w:rsidRPr="00177F34">
        <w:t xml:space="preserve"> </w:t>
      </w:r>
      <w:r w:rsidR="0073306D" w:rsidRPr="00177F34">
        <w:t>Receiving Organization</w:t>
      </w:r>
      <w:r w:rsidR="00C8485F" w:rsidRPr="00177F34">
        <w:t xml:space="preserve"> </w:t>
      </w:r>
      <w:r w:rsidR="00310BCA" w:rsidRPr="00177F34">
        <w:t xml:space="preserve">will confirm destruction in writing to </w:t>
      </w:r>
      <w:r w:rsidR="005D289E">
        <w:t>RIDOH</w:t>
      </w:r>
      <w:r w:rsidR="003B3D5A" w:rsidRPr="00177F34">
        <w:t xml:space="preserve"> via </w:t>
      </w:r>
      <w:r w:rsidR="00C9060E" w:rsidRPr="005F2879">
        <w:t>Exhibit C:</w:t>
      </w:r>
      <w:r w:rsidR="003B3D5A" w:rsidRPr="00177F34">
        <w:t xml:space="preserve"> </w:t>
      </w:r>
      <w:r w:rsidR="00177F34" w:rsidRPr="00177F34">
        <w:t xml:space="preserve">Certificate of </w:t>
      </w:r>
      <w:r w:rsidR="00C9060E">
        <w:t>Data Destruction</w:t>
      </w:r>
      <w:r w:rsidR="00BA7A07">
        <w:t xml:space="preserve"> or Retention</w:t>
      </w:r>
      <w:r w:rsidR="00310BCA" w:rsidRPr="00177F34">
        <w:t xml:space="preserve">.  </w:t>
      </w:r>
    </w:p>
    <w:p w14:paraId="2C837D93" w14:textId="77777777" w:rsidR="007660D3" w:rsidRDefault="007660D3" w:rsidP="00742A81"/>
    <w:p w14:paraId="4B75388F" w14:textId="1247869D" w:rsidR="007660D3" w:rsidRDefault="005F2879" w:rsidP="007660D3">
      <w:pPr>
        <w:pStyle w:val="ListParagraph"/>
        <w:numPr>
          <w:ilvl w:val="3"/>
          <w:numId w:val="17"/>
        </w:numPr>
        <w:tabs>
          <w:tab w:val="left" w:pos="360"/>
          <w:tab w:val="left" w:pos="720"/>
          <w:tab w:val="left" w:pos="1080"/>
          <w:tab w:val="left" w:pos="1440"/>
        </w:tabs>
        <w:ind w:left="1080"/>
      </w:pPr>
      <w:r>
        <w:t>T</w:t>
      </w:r>
      <w:r w:rsidR="007660D3" w:rsidRPr="00715428">
        <w:t>he following Sections survive expiration or termination</w:t>
      </w:r>
      <w:r w:rsidR="003F6C5A">
        <w:t xml:space="preserve"> of this Agreement</w:t>
      </w:r>
      <w:r w:rsidR="007660D3" w:rsidRPr="00090E48">
        <w:t xml:space="preserve">: </w:t>
      </w:r>
      <w:r w:rsidR="003F6C5A">
        <w:t xml:space="preserve">2, </w:t>
      </w:r>
      <w:r w:rsidR="00090E48" w:rsidRPr="00090E48">
        <w:t>3</w:t>
      </w:r>
      <w:r w:rsidR="003F6C5A">
        <w:t>,</w:t>
      </w:r>
      <w:r w:rsidR="00090E48" w:rsidRPr="00090E48">
        <w:t xml:space="preserve"> 7</w:t>
      </w:r>
      <w:r w:rsidR="007660D3" w:rsidRPr="00090E48">
        <w:t xml:space="preserve">, </w:t>
      </w:r>
      <w:r w:rsidR="00090E48" w:rsidRPr="00090E48">
        <w:t xml:space="preserve">8, 9, </w:t>
      </w:r>
      <w:r w:rsidR="003F6C5A">
        <w:t xml:space="preserve">11, </w:t>
      </w:r>
      <w:r w:rsidR="00090E48" w:rsidRPr="00090E48">
        <w:t>12, 13,</w:t>
      </w:r>
      <w:r w:rsidR="007660D3" w:rsidRPr="00090E48">
        <w:t xml:space="preserve"> </w:t>
      </w:r>
      <w:r w:rsidR="00090E48" w:rsidRPr="00090E48">
        <w:t>14, and 16.</w:t>
      </w:r>
    </w:p>
    <w:p w14:paraId="00382F0A" w14:textId="77777777" w:rsidR="00310BCA" w:rsidRPr="00295083" w:rsidRDefault="00310BCA" w:rsidP="00F11C09">
      <w:pPr>
        <w:tabs>
          <w:tab w:val="left" w:pos="540"/>
          <w:tab w:val="left" w:pos="1080"/>
          <w:tab w:val="left" w:pos="1620"/>
        </w:tabs>
      </w:pPr>
    </w:p>
    <w:p w14:paraId="0671321B" w14:textId="1DAC794F" w:rsidR="00310BCA" w:rsidRPr="00295083" w:rsidRDefault="00310BCA" w:rsidP="00F068DD">
      <w:pPr>
        <w:pStyle w:val="ListParagraph"/>
        <w:widowControl/>
        <w:numPr>
          <w:ilvl w:val="0"/>
          <w:numId w:val="17"/>
        </w:numPr>
        <w:tabs>
          <w:tab w:val="left" w:pos="360"/>
          <w:tab w:val="left" w:pos="720"/>
          <w:tab w:val="left" w:pos="1080"/>
        </w:tabs>
      </w:pPr>
      <w:r w:rsidRPr="00295083">
        <w:rPr>
          <w:b/>
          <w:bCs/>
        </w:rPr>
        <w:t xml:space="preserve">Government Access. </w:t>
      </w:r>
      <w:r w:rsidR="00556721" w:rsidRPr="00556721">
        <w:rPr>
          <w:bCs/>
        </w:rPr>
        <w:t>The</w:t>
      </w:r>
      <w:r w:rsidR="00556721">
        <w:rPr>
          <w:b/>
          <w:bCs/>
        </w:rPr>
        <w:t xml:space="preserve"> </w:t>
      </w:r>
      <w:r w:rsidR="0073306D">
        <w:t>Receiving Organization</w:t>
      </w:r>
      <w:r w:rsidRPr="00295083">
        <w:t xml:space="preserve"> will</w:t>
      </w:r>
      <w:r w:rsidR="007A1B43">
        <w:t xml:space="preserve"> </w:t>
      </w:r>
      <w:r w:rsidR="000E6942">
        <w:t>provide requested records</w:t>
      </w:r>
      <w:r w:rsidRPr="00295083">
        <w:t xml:space="preserve"> to the </w:t>
      </w:r>
      <w:r w:rsidR="003B3D5A">
        <w:t xml:space="preserve">Director of </w:t>
      </w:r>
      <w:r w:rsidR="005D289E">
        <w:t>RIDOH</w:t>
      </w:r>
      <w:r w:rsidRPr="00295083">
        <w:t xml:space="preserve">. Neither </w:t>
      </w:r>
      <w:r w:rsidR="00177F34">
        <w:t xml:space="preserve">the </w:t>
      </w:r>
      <w:r w:rsidR="0073306D">
        <w:t>Receiving Organization</w:t>
      </w:r>
      <w:r w:rsidRPr="00295083">
        <w:t xml:space="preserve"> nor </w:t>
      </w:r>
      <w:r w:rsidR="005D289E">
        <w:t>RIDOH</w:t>
      </w:r>
      <w:r w:rsidRPr="00295083">
        <w:t xml:space="preserve"> waives any attorney-client, accountant-client, or other legal privilege or confidentiality as a result of this Agreement.</w:t>
      </w:r>
    </w:p>
    <w:p w14:paraId="1FCD313D" w14:textId="77777777" w:rsidR="00F068DD" w:rsidRDefault="00F068DD" w:rsidP="007660D3"/>
    <w:p w14:paraId="388996F3" w14:textId="230446D2" w:rsidR="007660D3" w:rsidRPr="00825242" w:rsidRDefault="00F068DD" w:rsidP="00825242">
      <w:pPr>
        <w:pStyle w:val="BodyTextIndent3"/>
        <w:numPr>
          <w:ilvl w:val="0"/>
          <w:numId w:val="17"/>
        </w:numPr>
        <w:spacing w:after="0"/>
        <w:rPr>
          <w:sz w:val="24"/>
          <w:szCs w:val="24"/>
        </w:rPr>
      </w:pPr>
      <w:r w:rsidRPr="00F068DD">
        <w:rPr>
          <w:b/>
          <w:sz w:val="24"/>
          <w:szCs w:val="24"/>
        </w:rPr>
        <w:t>Indemnification</w:t>
      </w:r>
      <w:r>
        <w:rPr>
          <w:sz w:val="24"/>
          <w:szCs w:val="24"/>
        </w:rPr>
        <w:t xml:space="preserve">. The Receiving Organization agrees to indemnify, hold harmless and defend </w:t>
      </w:r>
      <w:r w:rsidR="005D289E">
        <w:rPr>
          <w:sz w:val="24"/>
          <w:szCs w:val="24"/>
        </w:rPr>
        <w:t>RIDOH</w:t>
      </w:r>
      <w:r>
        <w:rPr>
          <w:sz w:val="24"/>
          <w:szCs w:val="24"/>
        </w:rPr>
        <w:t xml:space="preserve">, Rhode Island and its affiliates, from and against any and every claim, cause of action, obligation, liability, judgment, damage, loss, cost, expense, and fee (including without limitation reasonable attorneys’ </w:t>
      </w:r>
      <w:r w:rsidR="00742A81">
        <w:rPr>
          <w:sz w:val="24"/>
          <w:szCs w:val="24"/>
        </w:rPr>
        <w:t xml:space="preserve">and court </w:t>
      </w:r>
      <w:r>
        <w:rPr>
          <w:sz w:val="24"/>
          <w:szCs w:val="24"/>
        </w:rPr>
        <w:t xml:space="preserve">fees) arising </w:t>
      </w:r>
      <w:r w:rsidR="00A330AC">
        <w:rPr>
          <w:sz w:val="24"/>
          <w:szCs w:val="24"/>
        </w:rPr>
        <w:t xml:space="preserve">out of </w:t>
      </w:r>
      <w:r>
        <w:rPr>
          <w:sz w:val="24"/>
          <w:szCs w:val="24"/>
        </w:rPr>
        <w:t xml:space="preserve">or relating to the Receiving Organization’s breach of this Agreement, willful negligence, or failure to perform its obligations under </w:t>
      </w:r>
      <w:r w:rsidR="00742A81">
        <w:rPr>
          <w:sz w:val="24"/>
          <w:szCs w:val="24"/>
        </w:rPr>
        <w:t>this Agreement</w:t>
      </w:r>
      <w:r>
        <w:rPr>
          <w:sz w:val="24"/>
          <w:szCs w:val="24"/>
        </w:rPr>
        <w:t>.</w:t>
      </w:r>
      <w:r w:rsidR="00742A81" w:rsidRPr="00742A81">
        <w:t xml:space="preserve"> </w:t>
      </w:r>
      <w:r w:rsidR="00742A81" w:rsidRPr="00742A81">
        <w:rPr>
          <w:sz w:val="24"/>
          <w:szCs w:val="24"/>
        </w:rPr>
        <w:t xml:space="preserve">If </w:t>
      </w:r>
      <w:r w:rsidR="005D289E">
        <w:rPr>
          <w:sz w:val="24"/>
          <w:szCs w:val="24"/>
        </w:rPr>
        <w:t>RIDOH</w:t>
      </w:r>
      <w:r w:rsidR="00742A81" w:rsidRPr="00742A81">
        <w:rPr>
          <w:sz w:val="24"/>
          <w:szCs w:val="24"/>
        </w:rPr>
        <w:t xml:space="preserve">, in its sole discretion, determines that the risk of harm created by such a breach or alleged breach of APCD Data requires notification of affected individuals and/or other remedies, the Receiving Organization agrees to carry out such remedies under the direction of and without cost to </w:t>
      </w:r>
      <w:r w:rsidR="005D289E">
        <w:rPr>
          <w:sz w:val="24"/>
          <w:szCs w:val="24"/>
        </w:rPr>
        <w:t>RIDOH</w:t>
      </w:r>
      <w:r w:rsidR="00742A81" w:rsidRPr="00742A81">
        <w:rPr>
          <w:sz w:val="24"/>
          <w:szCs w:val="24"/>
        </w:rPr>
        <w:t>.</w:t>
      </w:r>
      <w:r>
        <w:rPr>
          <w:sz w:val="24"/>
          <w:szCs w:val="24"/>
        </w:rPr>
        <w:t xml:space="preserve"> </w:t>
      </w:r>
      <w:r w:rsidR="00310BCA" w:rsidRPr="00F068DD">
        <w:rPr>
          <w:sz w:val="24"/>
          <w:szCs w:val="24"/>
        </w:rPr>
        <w:t>No other agreement between the parties alters a party’s l</w:t>
      </w:r>
      <w:r>
        <w:rPr>
          <w:sz w:val="24"/>
          <w:szCs w:val="24"/>
        </w:rPr>
        <w:t>iability under this Agreement, b</w:t>
      </w:r>
      <w:r w:rsidR="00310BCA" w:rsidRPr="00F068DD">
        <w:rPr>
          <w:sz w:val="24"/>
          <w:szCs w:val="24"/>
        </w:rPr>
        <w:t xml:space="preserve">ut this Agreement does </w:t>
      </w:r>
      <w:r w:rsidR="00310BCA" w:rsidRPr="00F068DD">
        <w:rPr>
          <w:sz w:val="24"/>
          <w:szCs w:val="24"/>
        </w:rPr>
        <w:lastRenderedPageBreak/>
        <w:t>not limit a party’s liability under any other agreement.</w:t>
      </w:r>
    </w:p>
    <w:p w14:paraId="2E8BC24B" w14:textId="150E4127" w:rsidR="00AE2894" w:rsidRPr="00295083" w:rsidRDefault="00AE2894" w:rsidP="00742A81">
      <w:pPr>
        <w:pStyle w:val="ListParagraph"/>
        <w:tabs>
          <w:tab w:val="left" w:pos="360"/>
          <w:tab w:val="left" w:pos="1080"/>
          <w:tab w:val="left" w:pos="1440"/>
        </w:tabs>
        <w:ind w:left="1080"/>
      </w:pPr>
    </w:p>
    <w:p w14:paraId="5743A31C" w14:textId="79DEFC8D" w:rsidR="00825242" w:rsidRDefault="00310BCA" w:rsidP="00287538">
      <w:pPr>
        <w:widowControl/>
        <w:numPr>
          <w:ilvl w:val="0"/>
          <w:numId w:val="17"/>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95083">
        <w:rPr>
          <w:b/>
          <w:bCs/>
        </w:rPr>
        <w:t>Correspondence</w:t>
      </w:r>
      <w:r w:rsidRPr="00295083">
        <w:t>. Each party will send any reports or notices required under this</w:t>
      </w:r>
      <w:r w:rsidR="00825242">
        <w:t xml:space="preserve"> Agreement </w:t>
      </w:r>
      <w:r w:rsidR="005F2879">
        <w:t xml:space="preserve">to the other party </w:t>
      </w:r>
      <w:r w:rsidR="00825242">
        <w:t xml:space="preserve">via email, fax, or </w:t>
      </w:r>
      <w:r w:rsidR="00C9060E">
        <w:t xml:space="preserve">first class </w:t>
      </w:r>
      <w:r w:rsidR="00825242">
        <w:t>mail according to the contact information</w:t>
      </w:r>
      <w:r w:rsidRPr="00295083">
        <w:t xml:space="preserve"> listed below.</w:t>
      </w:r>
    </w:p>
    <w:p w14:paraId="16214282" w14:textId="77777777" w:rsidR="00287538" w:rsidRDefault="00287538" w:rsidP="00825242">
      <w:pPr>
        <w:pStyle w:val="ListParagraph"/>
      </w:pPr>
    </w:p>
    <w:tbl>
      <w:tblPr>
        <w:tblStyle w:val="ListTable2-Accent1"/>
        <w:tblW w:w="9720" w:type="dxa"/>
        <w:tblLook w:val="04A0" w:firstRow="1" w:lastRow="0" w:firstColumn="1" w:lastColumn="0" w:noHBand="0" w:noVBand="1"/>
      </w:tblPr>
      <w:tblGrid>
        <w:gridCol w:w="4410"/>
        <w:gridCol w:w="5310"/>
      </w:tblGrid>
      <w:tr w:rsidR="00825242" w14:paraId="07BBFBAD" w14:textId="77777777" w:rsidTr="000F4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94CB4C2" w14:textId="70B8C02E" w:rsidR="00825242" w:rsidRDefault="00287538" w:rsidP="00287538">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t>Receiving Organization Contact</w:t>
            </w:r>
            <w:r w:rsidR="00825242">
              <w:t xml:space="preserve"> </w:t>
            </w:r>
          </w:p>
        </w:tc>
        <w:tc>
          <w:tcPr>
            <w:tcW w:w="5310" w:type="dxa"/>
          </w:tcPr>
          <w:p w14:paraId="7EBF30B1" w14:textId="6A0535D6" w:rsidR="00825242" w:rsidRDefault="005D289E" w:rsidP="00825242">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100000000000" w:firstRow="1" w:lastRow="0" w:firstColumn="0" w:lastColumn="0" w:oddVBand="0" w:evenVBand="0" w:oddHBand="0" w:evenHBand="0" w:firstRowFirstColumn="0" w:firstRowLastColumn="0" w:lastRowFirstColumn="0" w:lastRowLastColumn="0"/>
            </w:pPr>
            <w:r>
              <w:t>RIDOH</w:t>
            </w:r>
            <w:r w:rsidR="00825242">
              <w:t xml:space="preserve"> Contact</w:t>
            </w:r>
          </w:p>
        </w:tc>
      </w:tr>
      <w:tr w:rsidR="00287538" w14:paraId="7152721C" w14:textId="77777777" w:rsidTr="000F4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51B2DB9C" w14:textId="157BA45D" w:rsidR="00825242" w:rsidRPr="00C9060E" w:rsidRDefault="00825242" w:rsidP="00825242">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Name:</w:t>
            </w:r>
          </w:p>
        </w:tc>
        <w:tc>
          <w:tcPr>
            <w:tcW w:w="5310" w:type="dxa"/>
          </w:tcPr>
          <w:p w14:paraId="559FDF9D" w14:textId="435D4DF7" w:rsidR="00825242" w:rsidRDefault="00825242" w:rsidP="00825242">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pPr>
            <w:r>
              <w:t>Nicole Alexander-Scott</w:t>
            </w:r>
          </w:p>
        </w:tc>
      </w:tr>
      <w:tr w:rsidR="00825242" w14:paraId="2F13B581" w14:textId="77777777" w:rsidTr="000F4BE7">
        <w:tc>
          <w:tcPr>
            <w:cnfStyle w:val="001000000000" w:firstRow="0" w:lastRow="0" w:firstColumn="1" w:lastColumn="0" w:oddVBand="0" w:evenVBand="0" w:oddHBand="0" w:evenHBand="0" w:firstRowFirstColumn="0" w:firstRowLastColumn="0" w:lastRowFirstColumn="0" w:lastRowLastColumn="0"/>
            <w:tcW w:w="4410" w:type="dxa"/>
          </w:tcPr>
          <w:p w14:paraId="02F0817B" w14:textId="6D84CFD3" w:rsidR="00825242" w:rsidRPr="00C9060E" w:rsidRDefault="00825242" w:rsidP="00825242">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Title:</w:t>
            </w:r>
          </w:p>
        </w:tc>
        <w:tc>
          <w:tcPr>
            <w:tcW w:w="5310" w:type="dxa"/>
          </w:tcPr>
          <w:p w14:paraId="5FA3EEF9" w14:textId="4A6AF550" w:rsidR="00825242" w:rsidRDefault="00825242" w:rsidP="00825242">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pPr>
            <w:r>
              <w:t xml:space="preserve">Director of </w:t>
            </w:r>
            <w:r w:rsidR="005D289E">
              <w:t>RIDOH</w:t>
            </w:r>
          </w:p>
        </w:tc>
      </w:tr>
      <w:tr w:rsidR="00287538" w14:paraId="293C62E7" w14:textId="77777777" w:rsidTr="000F4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226E7B0" w14:textId="11B7955A" w:rsidR="00825242" w:rsidRPr="00C9060E" w:rsidRDefault="00825242" w:rsidP="00825242">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Address:</w:t>
            </w:r>
          </w:p>
        </w:tc>
        <w:tc>
          <w:tcPr>
            <w:tcW w:w="5310" w:type="dxa"/>
          </w:tcPr>
          <w:p w14:paraId="4AE94A34" w14:textId="77777777" w:rsidR="00825242" w:rsidRDefault="00825242" w:rsidP="00825242">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pPr>
            <w:r>
              <w:t>3 Capitol Hill</w:t>
            </w:r>
          </w:p>
          <w:p w14:paraId="49930BE6" w14:textId="44324C97" w:rsidR="00825242" w:rsidRDefault="00825242" w:rsidP="00825242">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pPr>
            <w:r>
              <w:t>Providence, RI 02908</w:t>
            </w:r>
          </w:p>
        </w:tc>
      </w:tr>
      <w:tr w:rsidR="00825242" w14:paraId="710A17A7" w14:textId="77777777" w:rsidTr="000F4BE7">
        <w:tc>
          <w:tcPr>
            <w:cnfStyle w:val="001000000000" w:firstRow="0" w:lastRow="0" w:firstColumn="1" w:lastColumn="0" w:oddVBand="0" w:evenVBand="0" w:oddHBand="0" w:evenHBand="0" w:firstRowFirstColumn="0" w:firstRowLastColumn="0" w:lastRowFirstColumn="0" w:lastRowLastColumn="0"/>
            <w:tcW w:w="4410" w:type="dxa"/>
          </w:tcPr>
          <w:p w14:paraId="0CAB046C" w14:textId="6D47CEF2" w:rsidR="00825242" w:rsidRPr="00C9060E" w:rsidRDefault="00825242" w:rsidP="00825242">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Preferred Phone:</w:t>
            </w:r>
          </w:p>
        </w:tc>
        <w:tc>
          <w:tcPr>
            <w:tcW w:w="5310" w:type="dxa"/>
          </w:tcPr>
          <w:p w14:paraId="17D5682C" w14:textId="5C6E982A" w:rsidR="00825242" w:rsidRDefault="00825242" w:rsidP="00825242">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pPr>
            <w:r>
              <w:t>Phone: 401-222-5960</w:t>
            </w:r>
          </w:p>
        </w:tc>
      </w:tr>
      <w:tr w:rsidR="00287538" w14:paraId="358D1801" w14:textId="77777777" w:rsidTr="000F4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B3A604C" w14:textId="76DB044F" w:rsidR="00825242" w:rsidRPr="00C9060E" w:rsidRDefault="00825242" w:rsidP="00825242">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Fax:</w:t>
            </w:r>
          </w:p>
        </w:tc>
        <w:tc>
          <w:tcPr>
            <w:tcW w:w="5310" w:type="dxa"/>
          </w:tcPr>
          <w:p w14:paraId="798D1C8C" w14:textId="40695096" w:rsidR="00825242" w:rsidRDefault="00825242" w:rsidP="00825242">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pPr>
            <w:r>
              <w:t>Fax:</w:t>
            </w:r>
            <w:r w:rsidR="00E26A7E">
              <w:t xml:space="preserve"> N/A</w:t>
            </w:r>
          </w:p>
        </w:tc>
      </w:tr>
      <w:tr w:rsidR="00825242" w14:paraId="604559F0" w14:textId="77777777" w:rsidTr="000F4BE7">
        <w:tc>
          <w:tcPr>
            <w:cnfStyle w:val="001000000000" w:firstRow="0" w:lastRow="0" w:firstColumn="1" w:lastColumn="0" w:oddVBand="0" w:evenVBand="0" w:oddHBand="0" w:evenHBand="0" w:firstRowFirstColumn="0" w:firstRowLastColumn="0" w:lastRowFirstColumn="0" w:lastRowLastColumn="0"/>
            <w:tcW w:w="4410" w:type="dxa"/>
          </w:tcPr>
          <w:p w14:paraId="00DE9CA2" w14:textId="227BD653" w:rsidR="00825242" w:rsidRPr="00C9060E" w:rsidRDefault="00825242" w:rsidP="00825242">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 xml:space="preserve">Email: </w:t>
            </w:r>
          </w:p>
        </w:tc>
        <w:tc>
          <w:tcPr>
            <w:tcW w:w="5310" w:type="dxa"/>
          </w:tcPr>
          <w:p w14:paraId="772BA427" w14:textId="49D02165" w:rsidR="00825242" w:rsidRDefault="00825242" w:rsidP="005D289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pPr>
            <w:r>
              <w:t>Email: Nicole.alexanderscott@</w:t>
            </w:r>
            <w:r w:rsidR="005D289E">
              <w:t>health</w:t>
            </w:r>
            <w:r>
              <w:t>.ri.gov</w:t>
            </w:r>
          </w:p>
        </w:tc>
      </w:tr>
    </w:tbl>
    <w:p w14:paraId="431EF81D" w14:textId="77777777" w:rsidR="00287538" w:rsidRPr="00295083" w:rsidRDefault="00287538" w:rsidP="00AB570D">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70F6F2" w14:textId="77777777" w:rsidR="003E1845" w:rsidRDefault="00310BCA" w:rsidP="007A1B43">
      <w:pPr>
        <w:pStyle w:val="ListParagraph"/>
        <w:numPr>
          <w:ilvl w:val="0"/>
          <w:numId w:val="17"/>
        </w:numPr>
      </w:pPr>
      <w:r w:rsidRPr="00AA2633">
        <w:rPr>
          <w:b/>
          <w:bCs/>
        </w:rPr>
        <w:t>Authority</w:t>
      </w:r>
      <w:r w:rsidRPr="00295083">
        <w:t>. Each signatory agrees by signing below that it has authority to sign this Agreement on behalf of the p</w:t>
      </w:r>
      <w:r w:rsidR="00AA2633">
        <w:t xml:space="preserve">arty the signatory represents. </w:t>
      </w:r>
      <w:r w:rsidRPr="00295083">
        <w:t xml:space="preserve">Each entity agrees to be bound by </w:t>
      </w:r>
      <w:r w:rsidR="00AA2633">
        <w:t>the terms</w:t>
      </w:r>
      <w:r w:rsidRPr="00295083">
        <w:t xml:space="preserve"> </w:t>
      </w:r>
      <w:r w:rsidR="00C75EE0">
        <w:t xml:space="preserve">and conditions </w:t>
      </w:r>
      <w:r w:rsidRPr="00295083">
        <w:t>of this Agreement.</w:t>
      </w:r>
      <w:r w:rsidR="00AA2633" w:rsidRPr="00AA2633">
        <w:t xml:space="preserve"> </w:t>
      </w:r>
    </w:p>
    <w:p w14:paraId="15014421" w14:textId="77777777" w:rsidR="00287538" w:rsidRDefault="00287538" w:rsidP="000F4BE7">
      <w:pPr>
        <w:pStyle w:val="ListParagraph"/>
        <w:ind w:left="360"/>
      </w:pPr>
    </w:p>
    <w:tbl>
      <w:tblPr>
        <w:tblStyle w:val="ListTable2-Accent1"/>
        <w:tblW w:w="0" w:type="auto"/>
        <w:tblLook w:val="04A0" w:firstRow="1" w:lastRow="0" w:firstColumn="1" w:lastColumn="0" w:noHBand="0" w:noVBand="1"/>
      </w:tblPr>
      <w:tblGrid>
        <w:gridCol w:w="4675"/>
        <w:gridCol w:w="4675"/>
      </w:tblGrid>
      <w:tr w:rsidR="00825242" w14:paraId="0AF421A4" w14:textId="77777777" w:rsidTr="00755E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41E206" w14:textId="5A59262C" w:rsidR="00825242" w:rsidRDefault="00825242" w:rsidP="00287538">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r w:rsidR="00C9060E">
              <w:t>Receiving Organization</w:t>
            </w:r>
            <w:r w:rsidR="00287538">
              <w:t>:</w:t>
            </w:r>
          </w:p>
        </w:tc>
        <w:tc>
          <w:tcPr>
            <w:tcW w:w="4675" w:type="dxa"/>
          </w:tcPr>
          <w:p w14:paraId="6E88A378" w14:textId="5F358EC3" w:rsidR="00825242" w:rsidRDefault="005D289E" w:rsidP="00287538">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100000000000" w:firstRow="1" w:lastRow="0" w:firstColumn="0" w:lastColumn="0" w:oddVBand="0" w:evenVBand="0" w:oddHBand="0" w:evenHBand="0" w:firstRowFirstColumn="0" w:firstRowLastColumn="0" w:lastRowFirstColumn="0" w:lastRowLastColumn="0"/>
            </w:pPr>
            <w:r>
              <w:t>RIDOH</w:t>
            </w:r>
            <w:r w:rsidR="00825242">
              <w:t xml:space="preserve"> </w:t>
            </w:r>
          </w:p>
        </w:tc>
      </w:tr>
      <w:tr w:rsidR="00825242" w14:paraId="2C0EAEEF" w14:textId="77777777" w:rsidTr="00755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2BB4B8C" w14:textId="1C43A473" w:rsidR="00825242" w:rsidRPr="00C9060E" w:rsidRDefault="00825242" w:rsidP="00755ECF">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9060E">
              <w:rPr>
                <w:u w:val="single"/>
              </w:rPr>
              <w:t>Authorized Signatory</w:t>
            </w:r>
          </w:p>
        </w:tc>
        <w:tc>
          <w:tcPr>
            <w:tcW w:w="4675" w:type="dxa"/>
          </w:tcPr>
          <w:p w14:paraId="764E11D2" w14:textId="5F3CE5E4" w:rsidR="00825242" w:rsidRPr="00C9060E" w:rsidRDefault="00C9060E" w:rsidP="00755ECF">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b/>
                <w:u w:val="single"/>
              </w:rPr>
            </w:pPr>
            <w:r w:rsidRPr="00C9060E">
              <w:rPr>
                <w:b/>
                <w:u w:val="single"/>
              </w:rPr>
              <w:t>Authorized Signatory</w:t>
            </w:r>
          </w:p>
        </w:tc>
      </w:tr>
      <w:tr w:rsidR="00C9060E" w14:paraId="0070CA81" w14:textId="77777777" w:rsidTr="00755ECF">
        <w:tc>
          <w:tcPr>
            <w:cnfStyle w:val="001000000000" w:firstRow="0" w:lastRow="0" w:firstColumn="1" w:lastColumn="0" w:oddVBand="0" w:evenVBand="0" w:oddHBand="0" w:evenHBand="0" w:firstRowFirstColumn="0" w:firstRowLastColumn="0" w:lastRowFirstColumn="0" w:lastRowLastColumn="0"/>
            <w:tcW w:w="4675" w:type="dxa"/>
          </w:tcPr>
          <w:p w14:paraId="4A59D43A" w14:textId="0B73106C" w:rsidR="00C9060E" w:rsidRPr="00C9060E" w:rsidRDefault="00C9060E" w:rsidP="00C9060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Name:</w:t>
            </w:r>
          </w:p>
        </w:tc>
        <w:tc>
          <w:tcPr>
            <w:tcW w:w="4675" w:type="dxa"/>
          </w:tcPr>
          <w:p w14:paraId="732F80E5" w14:textId="06C296EF" w:rsidR="00C9060E" w:rsidRDefault="00C9060E" w:rsidP="00C9060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pPr>
            <w:r>
              <w:t>Nicole Alexander-Scott</w:t>
            </w:r>
          </w:p>
        </w:tc>
      </w:tr>
      <w:tr w:rsidR="00C9060E" w14:paraId="5B06F490" w14:textId="77777777" w:rsidTr="00755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156D57" w14:textId="2039CC32" w:rsidR="00C9060E" w:rsidRPr="00C9060E" w:rsidRDefault="00C9060E" w:rsidP="00C9060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Title:</w:t>
            </w:r>
          </w:p>
        </w:tc>
        <w:tc>
          <w:tcPr>
            <w:tcW w:w="4675" w:type="dxa"/>
          </w:tcPr>
          <w:p w14:paraId="0D10DD50" w14:textId="74E6EDEA" w:rsidR="00C9060E" w:rsidRDefault="00C9060E" w:rsidP="00C9060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pPr>
            <w:r>
              <w:t xml:space="preserve">Director of </w:t>
            </w:r>
            <w:r w:rsidR="005D289E">
              <w:t>RIDOH</w:t>
            </w:r>
          </w:p>
        </w:tc>
      </w:tr>
      <w:tr w:rsidR="00C9060E" w14:paraId="6A19B3C9" w14:textId="77777777" w:rsidTr="00755ECF">
        <w:tc>
          <w:tcPr>
            <w:cnfStyle w:val="001000000000" w:firstRow="0" w:lastRow="0" w:firstColumn="1" w:lastColumn="0" w:oddVBand="0" w:evenVBand="0" w:oddHBand="0" w:evenHBand="0" w:firstRowFirstColumn="0" w:firstRowLastColumn="0" w:lastRowFirstColumn="0" w:lastRowLastColumn="0"/>
            <w:tcW w:w="4675" w:type="dxa"/>
          </w:tcPr>
          <w:p w14:paraId="34E12964" w14:textId="1E063B05" w:rsidR="00C9060E" w:rsidRPr="00C9060E" w:rsidRDefault="00C9060E" w:rsidP="00C9060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Signature:</w:t>
            </w:r>
          </w:p>
        </w:tc>
        <w:tc>
          <w:tcPr>
            <w:tcW w:w="4675" w:type="dxa"/>
          </w:tcPr>
          <w:p w14:paraId="3CFDA7C3" w14:textId="0C7D1541" w:rsidR="00C9060E" w:rsidRDefault="00C9060E" w:rsidP="00C9060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pPr>
            <w:r>
              <w:t>Signature:</w:t>
            </w:r>
          </w:p>
        </w:tc>
      </w:tr>
      <w:tr w:rsidR="00C9060E" w14:paraId="4FEE854F" w14:textId="77777777" w:rsidTr="00755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131EF3" w14:textId="213DB4E0" w:rsidR="00C9060E" w:rsidRPr="00C9060E" w:rsidRDefault="00C9060E" w:rsidP="00C9060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Date:</w:t>
            </w:r>
          </w:p>
        </w:tc>
        <w:tc>
          <w:tcPr>
            <w:tcW w:w="4675" w:type="dxa"/>
          </w:tcPr>
          <w:p w14:paraId="339756ED" w14:textId="111B3E4C" w:rsidR="00C9060E" w:rsidRDefault="00C9060E" w:rsidP="00C9060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pPr>
            <w:r>
              <w:t>Date:</w:t>
            </w:r>
          </w:p>
        </w:tc>
      </w:tr>
      <w:tr w:rsidR="00C9060E" w14:paraId="32732A0E" w14:textId="77777777" w:rsidTr="00755ECF">
        <w:tc>
          <w:tcPr>
            <w:cnfStyle w:val="001000000000" w:firstRow="0" w:lastRow="0" w:firstColumn="1" w:lastColumn="0" w:oddVBand="0" w:evenVBand="0" w:oddHBand="0" w:evenHBand="0" w:firstRowFirstColumn="0" w:firstRowLastColumn="0" w:lastRowFirstColumn="0" w:lastRowLastColumn="0"/>
            <w:tcW w:w="4675" w:type="dxa"/>
          </w:tcPr>
          <w:p w14:paraId="0C7CFEEB" w14:textId="4E5EAE5D" w:rsidR="00C9060E" w:rsidRPr="00C9060E" w:rsidRDefault="00C9060E" w:rsidP="00C9060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 xml:space="preserve">Phone: </w:t>
            </w:r>
          </w:p>
        </w:tc>
        <w:tc>
          <w:tcPr>
            <w:tcW w:w="4675" w:type="dxa"/>
          </w:tcPr>
          <w:p w14:paraId="324C4155" w14:textId="774C053C" w:rsidR="00C9060E" w:rsidRDefault="00C9060E" w:rsidP="00C9060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pPr>
            <w:r>
              <w:t>Phone: 401-222-5960</w:t>
            </w:r>
          </w:p>
        </w:tc>
      </w:tr>
      <w:tr w:rsidR="00C9060E" w14:paraId="55414069" w14:textId="77777777" w:rsidTr="00755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B040E1" w14:textId="5FFF40BE" w:rsidR="00C9060E" w:rsidRPr="00C9060E" w:rsidRDefault="00C9060E" w:rsidP="00C9060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Fax:</w:t>
            </w:r>
          </w:p>
        </w:tc>
        <w:tc>
          <w:tcPr>
            <w:tcW w:w="4675" w:type="dxa"/>
          </w:tcPr>
          <w:p w14:paraId="42B5D88C" w14:textId="2345501A" w:rsidR="00C9060E" w:rsidRDefault="00C9060E" w:rsidP="00C9060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pPr>
            <w:r>
              <w:t>Fax:</w:t>
            </w:r>
            <w:r w:rsidR="00E26A7E">
              <w:t xml:space="preserve"> N/A</w:t>
            </w:r>
          </w:p>
        </w:tc>
      </w:tr>
      <w:tr w:rsidR="00C9060E" w14:paraId="724A8E10" w14:textId="77777777" w:rsidTr="00755ECF">
        <w:tc>
          <w:tcPr>
            <w:cnfStyle w:val="001000000000" w:firstRow="0" w:lastRow="0" w:firstColumn="1" w:lastColumn="0" w:oddVBand="0" w:evenVBand="0" w:oddHBand="0" w:evenHBand="0" w:firstRowFirstColumn="0" w:firstRowLastColumn="0" w:lastRowFirstColumn="0" w:lastRowLastColumn="0"/>
            <w:tcW w:w="4675" w:type="dxa"/>
          </w:tcPr>
          <w:p w14:paraId="030531D9" w14:textId="5E6395EF" w:rsidR="00C9060E" w:rsidRPr="00C9060E" w:rsidRDefault="00C9060E" w:rsidP="00C9060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Email:</w:t>
            </w:r>
          </w:p>
        </w:tc>
        <w:tc>
          <w:tcPr>
            <w:tcW w:w="4675" w:type="dxa"/>
          </w:tcPr>
          <w:p w14:paraId="7955F951" w14:textId="56809354" w:rsidR="00C9060E" w:rsidRDefault="00C9060E" w:rsidP="005D289E">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pPr>
            <w:r>
              <w:t>Email: Nicole.alexanderscott@</w:t>
            </w:r>
            <w:r w:rsidR="005D289E">
              <w:t>health</w:t>
            </w:r>
            <w:r>
              <w:t>.ri.gov</w:t>
            </w:r>
          </w:p>
        </w:tc>
      </w:tr>
    </w:tbl>
    <w:p w14:paraId="5FB6D623" w14:textId="77777777" w:rsidR="00825242" w:rsidRDefault="00825242" w:rsidP="000F4BE7"/>
    <w:p w14:paraId="1528158C" w14:textId="77777777" w:rsidR="000F4BE7" w:rsidRDefault="000F4BE7" w:rsidP="000F4BE7"/>
    <w:p w14:paraId="311C1C54" w14:textId="17EEEF5D" w:rsidR="00FC799C" w:rsidRDefault="00FC799C">
      <w:pPr>
        <w:widowControl/>
      </w:pPr>
      <w:r>
        <w:br w:type="page"/>
      </w:r>
    </w:p>
    <w:p w14:paraId="44617942" w14:textId="40A76A1B" w:rsidR="00C77EC8" w:rsidRPr="00FC799C" w:rsidRDefault="00FC799C" w:rsidP="00FC799C">
      <w:pPr>
        <w:pStyle w:val="Header"/>
        <w:tabs>
          <w:tab w:val="clear" w:pos="4680"/>
          <w:tab w:val="clear" w:pos="9360"/>
        </w:tabs>
        <w:jc w:val="center"/>
        <w:rPr>
          <w:b/>
        </w:rPr>
      </w:pPr>
      <w:r w:rsidRPr="00FC799C">
        <w:rPr>
          <w:b/>
        </w:rPr>
        <w:lastRenderedPageBreak/>
        <w:t>Exhibit B</w:t>
      </w:r>
    </w:p>
    <w:p w14:paraId="6A75B4D6" w14:textId="719E6B04" w:rsidR="00FC799C" w:rsidRPr="00FC799C" w:rsidRDefault="00FC799C" w:rsidP="00FC799C">
      <w:pPr>
        <w:pStyle w:val="Header"/>
        <w:tabs>
          <w:tab w:val="clear" w:pos="4680"/>
          <w:tab w:val="clear" w:pos="9360"/>
        </w:tabs>
        <w:jc w:val="center"/>
        <w:rPr>
          <w:b/>
        </w:rPr>
      </w:pPr>
      <w:r w:rsidRPr="00FC799C">
        <w:rPr>
          <w:b/>
        </w:rPr>
        <w:t>RI APCD Data Display and Reporting Policy</w:t>
      </w:r>
    </w:p>
    <w:p w14:paraId="657C7728" w14:textId="77777777" w:rsidR="00FC799C" w:rsidRDefault="00FC799C" w:rsidP="00734C93">
      <w:pPr>
        <w:pStyle w:val="Header"/>
        <w:tabs>
          <w:tab w:val="clear" w:pos="4680"/>
          <w:tab w:val="clear" w:pos="9360"/>
        </w:tabs>
        <w:rPr>
          <w:b/>
        </w:rPr>
      </w:pPr>
    </w:p>
    <w:p w14:paraId="3B170BC9" w14:textId="77777777" w:rsidR="00FC799C" w:rsidRPr="00FC799C" w:rsidRDefault="00FC799C" w:rsidP="00734C93">
      <w:pPr>
        <w:pStyle w:val="Header"/>
        <w:tabs>
          <w:tab w:val="clear" w:pos="4680"/>
          <w:tab w:val="clear" w:pos="9360"/>
        </w:tabs>
        <w:rPr>
          <w:b/>
        </w:rPr>
      </w:pPr>
    </w:p>
    <w:p w14:paraId="2B6FFF0E" w14:textId="2D593675" w:rsidR="00836766" w:rsidRDefault="00836766" w:rsidP="00FC799C">
      <w:pPr>
        <w:pStyle w:val="Header"/>
        <w:numPr>
          <w:ilvl w:val="0"/>
          <w:numId w:val="46"/>
        </w:numPr>
        <w:tabs>
          <w:tab w:val="clear" w:pos="4680"/>
          <w:tab w:val="clear" w:pos="9360"/>
        </w:tabs>
      </w:pPr>
      <w:r>
        <w:t xml:space="preserve">“Outputs” refers to any reports, analyses, displays, products, tables, manuscripts, presentations, and other </w:t>
      </w:r>
      <w:r w:rsidR="00BA7A07">
        <w:t>data uses</w:t>
      </w:r>
      <w:r>
        <w:t xml:space="preserve"> derived from APCD Data. </w:t>
      </w:r>
    </w:p>
    <w:p w14:paraId="2504ED8B" w14:textId="77777777" w:rsidR="00836766" w:rsidRDefault="00836766" w:rsidP="00836766">
      <w:pPr>
        <w:pStyle w:val="Header"/>
        <w:tabs>
          <w:tab w:val="clear" w:pos="4680"/>
          <w:tab w:val="clear" w:pos="9360"/>
        </w:tabs>
        <w:ind w:left="720"/>
      </w:pPr>
    </w:p>
    <w:p w14:paraId="50FB426B" w14:textId="17A0B2C6" w:rsidR="00FC799C" w:rsidRDefault="00FC799C" w:rsidP="00BA7A07">
      <w:pPr>
        <w:pStyle w:val="Header"/>
        <w:numPr>
          <w:ilvl w:val="0"/>
          <w:numId w:val="46"/>
        </w:numPr>
        <w:tabs>
          <w:tab w:val="clear" w:pos="4680"/>
          <w:tab w:val="clear" w:pos="9360"/>
        </w:tabs>
      </w:pPr>
      <w:r>
        <w:t xml:space="preserve">All RI APCD Data Outputs must adhere to the CMS cell size suppression policy, as stated in the </w:t>
      </w:r>
      <w:r w:rsidRPr="00B179D1">
        <w:rPr>
          <w:i/>
        </w:rPr>
        <w:t>CMS Identifiable Data Use Agreement, Section 9</w:t>
      </w:r>
      <w:r>
        <w:t xml:space="preserve">, available at </w:t>
      </w:r>
      <w:hyperlink r:id="rId8" w:history="1">
        <w:r>
          <w:rPr>
            <w:rStyle w:val="Hyperlink"/>
          </w:rPr>
          <w:t>https://www.cms.gov/Medicare/CMS-Forms/CMS-Forms/Downloads/CMS-R-0235.pdf</w:t>
        </w:r>
      </w:hyperlink>
      <w:r>
        <w:t xml:space="preserve">. </w:t>
      </w:r>
      <w:r w:rsidR="00BA7A07">
        <w:t>This</w:t>
      </w:r>
      <w:r>
        <w:t xml:space="preserve"> policy stipulates: “that no cell (e.g. admittances, discharges, patients, </w:t>
      </w:r>
      <w:proofErr w:type="gramStart"/>
      <w:r>
        <w:t>services</w:t>
      </w:r>
      <w:proofErr w:type="gramEnd"/>
      <w:r>
        <w:t>) 10 or less may be displayed. Also, no use of percentages or other mathematical formulas may be used if they result in the display of a cell 10 or less.”</w:t>
      </w:r>
    </w:p>
    <w:p w14:paraId="6D968567" w14:textId="77777777" w:rsidR="00FC799C" w:rsidRDefault="00FC799C" w:rsidP="00FC799C">
      <w:pPr>
        <w:pStyle w:val="Header"/>
        <w:tabs>
          <w:tab w:val="clear" w:pos="4680"/>
          <w:tab w:val="clear" w:pos="9360"/>
        </w:tabs>
        <w:ind w:left="720"/>
      </w:pPr>
    </w:p>
    <w:p w14:paraId="1FE307BC" w14:textId="5ED079C0" w:rsidR="00FC799C" w:rsidRDefault="00836766" w:rsidP="00FC799C">
      <w:pPr>
        <w:pStyle w:val="Header"/>
        <w:numPr>
          <w:ilvl w:val="0"/>
          <w:numId w:val="46"/>
        </w:numPr>
        <w:tabs>
          <w:tab w:val="clear" w:pos="4680"/>
          <w:tab w:val="clear" w:pos="9360"/>
        </w:tabs>
      </w:pPr>
      <w:r>
        <w:t>Outputs must use complementary cell suppression techniques to</w:t>
      </w:r>
      <w:r w:rsidR="00FC799C">
        <w:t xml:space="preserve"> ensure that cells with 10 or fewer observations cannot be identified by manipulating data in the Output.</w:t>
      </w:r>
    </w:p>
    <w:p w14:paraId="4288B322" w14:textId="77777777" w:rsidR="00FC799C" w:rsidRDefault="00FC799C" w:rsidP="00FC799C">
      <w:pPr>
        <w:pStyle w:val="Header"/>
        <w:tabs>
          <w:tab w:val="clear" w:pos="4680"/>
          <w:tab w:val="clear" w:pos="9360"/>
        </w:tabs>
      </w:pPr>
    </w:p>
    <w:p w14:paraId="06187C10" w14:textId="69168920" w:rsidR="001558F0" w:rsidRDefault="00836766" w:rsidP="00FC799C">
      <w:pPr>
        <w:pStyle w:val="Header"/>
        <w:numPr>
          <w:ilvl w:val="0"/>
          <w:numId w:val="46"/>
        </w:numPr>
        <w:tabs>
          <w:tab w:val="clear" w:pos="4680"/>
          <w:tab w:val="clear" w:pos="9360"/>
        </w:tabs>
      </w:pPr>
      <w:r>
        <w:t>M</w:t>
      </w:r>
      <w:r w:rsidR="00FC799C">
        <w:t xml:space="preserve">ember-level records </w:t>
      </w:r>
      <w:r>
        <w:t xml:space="preserve">may not be disseminated or published </w:t>
      </w:r>
      <w:r w:rsidR="00FC799C">
        <w:t>in any form.</w:t>
      </w:r>
    </w:p>
    <w:p w14:paraId="20978D4F" w14:textId="77777777" w:rsidR="001558F0" w:rsidRDefault="001558F0">
      <w:pPr>
        <w:widowControl/>
      </w:pPr>
      <w:r>
        <w:br w:type="page"/>
      </w:r>
    </w:p>
    <w:p w14:paraId="1DC9FDB3" w14:textId="46005677" w:rsidR="00FC799C" w:rsidRPr="006F2EBF" w:rsidRDefault="001558F0" w:rsidP="001558F0">
      <w:pPr>
        <w:pStyle w:val="Header"/>
        <w:tabs>
          <w:tab w:val="clear" w:pos="4680"/>
          <w:tab w:val="clear" w:pos="9360"/>
        </w:tabs>
        <w:jc w:val="center"/>
        <w:rPr>
          <w:b/>
        </w:rPr>
      </w:pPr>
      <w:r w:rsidRPr="006F2EBF">
        <w:rPr>
          <w:b/>
        </w:rPr>
        <w:lastRenderedPageBreak/>
        <w:t>Exhibit C</w:t>
      </w:r>
    </w:p>
    <w:p w14:paraId="7114CCC3" w14:textId="59EA0930" w:rsidR="001558F0" w:rsidRPr="006F2EBF" w:rsidRDefault="001558F0" w:rsidP="001558F0">
      <w:pPr>
        <w:pStyle w:val="Header"/>
        <w:tabs>
          <w:tab w:val="clear" w:pos="4680"/>
          <w:tab w:val="clear" w:pos="9360"/>
        </w:tabs>
        <w:jc w:val="center"/>
        <w:rPr>
          <w:b/>
        </w:rPr>
      </w:pPr>
      <w:r w:rsidRPr="006F2EBF">
        <w:rPr>
          <w:b/>
        </w:rPr>
        <w:t>Certificate of Data Destruction or Retention</w:t>
      </w:r>
    </w:p>
    <w:p w14:paraId="5D2ACFB0" w14:textId="77777777" w:rsidR="001558F0" w:rsidRPr="006F2EBF" w:rsidRDefault="001558F0" w:rsidP="001558F0">
      <w:pPr>
        <w:pStyle w:val="Header"/>
        <w:tabs>
          <w:tab w:val="clear" w:pos="4680"/>
          <w:tab w:val="clear" w:pos="9360"/>
        </w:tabs>
      </w:pPr>
    </w:p>
    <w:p w14:paraId="6ABC6B65" w14:textId="77777777" w:rsidR="00635D1C" w:rsidRPr="006F2EBF" w:rsidRDefault="00635D1C" w:rsidP="001558F0">
      <w:pPr>
        <w:pStyle w:val="Header"/>
        <w:tabs>
          <w:tab w:val="clear" w:pos="4680"/>
          <w:tab w:val="clear" w:pos="9360"/>
        </w:tabs>
      </w:pPr>
    </w:p>
    <w:p w14:paraId="0308E24F" w14:textId="08B3E2BA" w:rsidR="001558F0" w:rsidRPr="006F2EBF" w:rsidRDefault="001558F0" w:rsidP="001558F0">
      <w:pPr>
        <w:autoSpaceDE w:val="0"/>
        <w:autoSpaceDN w:val="0"/>
        <w:adjustRightInd w:val="0"/>
        <w:rPr>
          <w:rFonts w:cs="Calibri"/>
          <w:b/>
          <w:bCs/>
          <w:color w:val="000000"/>
        </w:rPr>
      </w:pPr>
      <w:r w:rsidRPr="006F2EBF">
        <w:rPr>
          <w:rFonts w:cs="Calibri"/>
          <w:b/>
          <w:bCs/>
          <w:color w:val="000000"/>
        </w:rPr>
        <w:t>Receiving Organization Name: _________________________________</w:t>
      </w:r>
      <w:r w:rsidRPr="006F2EBF">
        <w:rPr>
          <w:rFonts w:cs="Calibri"/>
          <w:b/>
          <w:bCs/>
          <w:color w:val="000000"/>
        </w:rPr>
        <w:tab/>
        <w:t>Date: ______________</w:t>
      </w:r>
    </w:p>
    <w:p w14:paraId="388556C6" w14:textId="77777777" w:rsidR="001558F0" w:rsidRPr="006F2EBF" w:rsidRDefault="001558F0" w:rsidP="001558F0">
      <w:pPr>
        <w:autoSpaceDE w:val="0"/>
        <w:autoSpaceDN w:val="0"/>
        <w:adjustRightInd w:val="0"/>
        <w:rPr>
          <w:rFonts w:cs="Calibri"/>
          <w:b/>
          <w:bCs/>
          <w:color w:val="000000"/>
        </w:rPr>
      </w:pPr>
    </w:p>
    <w:p w14:paraId="6E5EADBD" w14:textId="0EFEDBF4" w:rsidR="001558F0" w:rsidRPr="006F2EBF" w:rsidRDefault="001558F0" w:rsidP="001558F0">
      <w:pPr>
        <w:autoSpaceDE w:val="0"/>
        <w:autoSpaceDN w:val="0"/>
        <w:adjustRightInd w:val="0"/>
        <w:rPr>
          <w:rFonts w:cs="Calibri"/>
          <w:b/>
          <w:bCs/>
          <w:color w:val="000000"/>
        </w:rPr>
      </w:pPr>
      <w:r w:rsidRPr="006F2EBF">
        <w:rPr>
          <w:rFonts w:cs="Calibri"/>
          <w:b/>
          <w:bCs/>
          <w:color w:val="000000"/>
        </w:rPr>
        <w:t>DUA Number: _______________________________________________</w:t>
      </w:r>
    </w:p>
    <w:p w14:paraId="780DBE80" w14:textId="77777777" w:rsidR="001558F0" w:rsidRPr="006F2EBF" w:rsidRDefault="001558F0" w:rsidP="001558F0">
      <w:pPr>
        <w:autoSpaceDE w:val="0"/>
        <w:autoSpaceDN w:val="0"/>
        <w:adjustRightInd w:val="0"/>
        <w:rPr>
          <w:rFonts w:cs="Calibri"/>
          <w:b/>
          <w:bCs/>
          <w:color w:val="000000"/>
        </w:rPr>
      </w:pPr>
    </w:p>
    <w:p w14:paraId="309F4B1E" w14:textId="77777777" w:rsidR="00635D1C" w:rsidRPr="006F2EBF" w:rsidRDefault="00635D1C" w:rsidP="001558F0">
      <w:pPr>
        <w:autoSpaceDE w:val="0"/>
        <w:autoSpaceDN w:val="0"/>
        <w:adjustRightInd w:val="0"/>
        <w:rPr>
          <w:rFonts w:cs="Calibri"/>
          <w:b/>
          <w:bCs/>
          <w:color w:val="000000"/>
        </w:rPr>
      </w:pPr>
    </w:p>
    <w:p w14:paraId="53270961" w14:textId="1E3C300A" w:rsidR="00635D1C" w:rsidRPr="006F2EBF" w:rsidRDefault="00635D1C" w:rsidP="001558F0">
      <w:pPr>
        <w:autoSpaceDE w:val="0"/>
        <w:autoSpaceDN w:val="0"/>
        <w:adjustRightInd w:val="0"/>
        <w:rPr>
          <w:rFonts w:cs="Calibri"/>
          <w:b/>
          <w:bCs/>
          <w:color w:val="000000"/>
        </w:rPr>
      </w:pPr>
      <w:r w:rsidRPr="006F2EBF">
        <w:rPr>
          <w:rFonts w:cs="Calibri"/>
          <w:b/>
          <w:bCs/>
          <w:color w:val="000000"/>
        </w:rPr>
        <w:t>INSTRUCTIONS:</w:t>
      </w:r>
    </w:p>
    <w:p w14:paraId="3BD80ECC" w14:textId="77777777" w:rsidR="00635D1C" w:rsidRPr="006F2EBF" w:rsidRDefault="00635D1C" w:rsidP="001558F0">
      <w:pPr>
        <w:autoSpaceDE w:val="0"/>
        <w:autoSpaceDN w:val="0"/>
        <w:adjustRightInd w:val="0"/>
        <w:rPr>
          <w:rFonts w:cs="Calibri"/>
          <w:bCs/>
          <w:color w:val="000000"/>
        </w:rPr>
      </w:pPr>
    </w:p>
    <w:p w14:paraId="28587E1C" w14:textId="09FA38BC" w:rsidR="00635D1C" w:rsidRPr="006F2EBF" w:rsidRDefault="00635D1C" w:rsidP="001558F0">
      <w:pPr>
        <w:autoSpaceDE w:val="0"/>
        <w:autoSpaceDN w:val="0"/>
        <w:adjustRightInd w:val="0"/>
        <w:rPr>
          <w:rFonts w:cs="Calibri"/>
          <w:bCs/>
          <w:color w:val="000000"/>
        </w:rPr>
      </w:pPr>
      <w:r w:rsidRPr="006F2EBF">
        <w:rPr>
          <w:rFonts w:cs="Calibri"/>
          <w:bCs/>
          <w:color w:val="000000"/>
        </w:rPr>
        <w:t xml:space="preserve">This Certificate must be completed and returned to </w:t>
      </w:r>
      <w:r w:rsidR="005D289E">
        <w:rPr>
          <w:rFonts w:cs="Calibri"/>
          <w:bCs/>
          <w:color w:val="000000"/>
        </w:rPr>
        <w:t>RIDOH</w:t>
      </w:r>
      <w:r w:rsidRPr="006F2EBF">
        <w:rPr>
          <w:rFonts w:cs="Calibri"/>
          <w:bCs/>
          <w:color w:val="000000"/>
        </w:rPr>
        <w:t xml:space="preserve"> within 30 days of </w:t>
      </w:r>
      <w:r w:rsidR="007943EE" w:rsidRPr="006F2EBF">
        <w:rPr>
          <w:rFonts w:cs="Calibri"/>
          <w:bCs/>
          <w:color w:val="000000"/>
        </w:rPr>
        <w:t>the End D</w:t>
      </w:r>
      <w:r w:rsidRPr="006F2EBF">
        <w:rPr>
          <w:rFonts w:cs="Calibri"/>
          <w:bCs/>
          <w:color w:val="000000"/>
        </w:rPr>
        <w:t xml:space="preserve">ate specified in the DUA number listed above (project completion date). </w:t>
      </w:r>
    </w:p>
    <w:p w14:paraId="0923C7D6" w14:textId="77777777" w:rsidR="00635D1C" w:rsidRPr="006F2EBF" w:rsidRDefault="00635D1C" w:rsidP="001558F0">
      <w:pPr>
        <w:autoSpaceDE w:val="0"/>
        <w:autoSpaceDN w:val="0"/>
        <w:adjustRightInd w:val="0"/>
        <w:rPr>
          <w:rFonts w:cs="Calibri"/>
          <w:b/>
          <w:bCs/>
          <w:color w:val="000000"/>
        </w:rPr>
      </w:pPr>
    </w:p>
    <w:p w14:paraId="641A0057" w14:textId="77777777" w:rsidR="001558F0" w:rsidRPr="006F2EBF" w:rsidRDefault="001558F0" w:rsidP="001558F0">
      <w:pPr>
        <w:autoSpaceDE w:val="0"/>
        <w:autoSpaceDN w:val="0"/>
        <w:adjustRightInd w:val="0"/>
        <w:rPr>
          <w:rFonts w:cs="Calibri"/>
          <w:bCs/>
          <w:color w:val="000000"/>
        </w:rPr>
      </w:pPr>
      <w:r w:rsidRPr="006F2EBF">
        <w:rPr>
          <w:rFonts w:cs="Calibri"/>
          <w:bCs/>
          <w:color w:val="000000"/>
        </w:rPr>
        <w:t>Please check the appropriate box below:</w:t>
      </w:r>
    </w:p>
    <w:p w14:paraId="6FCE335F" w14:textId="21B2AF19" w:rsidR="001558F0" w:rsidRPr="006F2EBF" w:rsidRDefault="001558F0" w:rsidP="001558F0">
      <w:pPr>
        <w:autoSpaceDE w:val="0"/>
        <w:autoSpaceDN w:val="0"/>
        <w:adjustRightInd w:val="0"/>
        <w:rPr>
          <w:rFonts w:cs="Calibri"/>
          <w:bCs/>
          <w:color w:val="000000"/>
        </w:rPr>
      </w:pPr>
      <w:r w:rsidRPr="006F2EBF">
        <w:rPr>
          <w:rFonts w:cs="Calibri"/>
          <w:bCs/>
          <w:color w:val="000000"/>
        </w:rPr>
        <w:t xml:space="preserve"> </w:t>
      </w:r>
    </w:p>
    <w:p w14:paraId="6A3C880D" w14:textId="61CC0588" w:rsidR="00635D1C" w:rsidRPr="006F2EBF" w:rsidRDefault="001558F0" w:rsidP="00635D1C">
      <w:pPr>
        <w:autoSpaceDE w:val="0"/>
        <w:autoSpaceDN w:val="0"/>
        <w:adjustRightInd w:val="0"/>
        <w:rPr>
          <w:rFonts w:cs="Calibri"/>
          <w:color w:val="000000"/>
        </w:rPr>
      </w:pPr>
      <w:r w:rsidRPr="006F2EBF">
        <w:rPr>
          <w:rFonts w:cs="Calibri"/>
          <w:color w:val="000000"/>
        </w:rPr>
        <w:sym w:font="Wingdings" w:char="F072"/>
      </w:r>
      <w:r w:rsidR="00635D1C" w:rsidRPr="006F2EBF">
        <w:rPr>
          <w:rFonts w:cs="Calibri"/>
          <w:color w:val="000000"/>
        </w:rPr>
        <w:t xml:space="preserve"> I</w:t>
      </w:r>
      <w:r w:rsidRPr="006F2EBF">
        <w:rPr>
          <w:rFonts w:cs="Calibri"/>
          <w:color w:val="000000"/>
        </w:rPr>
        <w:t xml:space="preserve"> certify that </w:t>
      </w:r>
      <w:r w:rsidR="001D6C53" w:rsidRPr="006F2EBF">
        <w:rPr>
          <w:rFonts w:cs="Calibri"/>
          <w:color w:val="000000"/>
        </w:rPr>
        <w:t xml:space="preserve">the Receiving Organization has destroyed </w:t>
      </w:r>
      <w:r w:rsidRPr="006F2EBF">
        <w:rPr>
          <w:rFonts w:cs="Calibri"/>
          <w:color w:val="000000"/>
        </w:rPr>
        <w:t xml:space="preserve">all RI APCD Data received from </w:t>
      </w:r>
      <w:r w:rsidR="005D289E">
        <w:rPr>
          <w:rFonts w:cs="Calibri"/>
          <w:color w:val="000000"/>
        </w:rPr>
        <w:t>RIDOH</w:t>
      </w:r>
      <w:r w:rsidRPr="006F2EBF">
        <w:rPr>
          <w:rFonts w:cs="Calibri"/>
          <w:color w:val="000000"/>
        </w:rPr>
        <w:t xml:space="preserve"> under</w:t>
      </w:r>
      <w:r w:rsidR="00635D1C" w:rsidRPr="006F2EBF">
        <w:rPr>
          <w:rFonts w:cs="Calibri"/>
          <w:color w:val="000000"/>
        </w:rPr>
        <w:t xml:space="preserve"> the</w:t>
      </w:r>
      <w:r w:rsidRPr="006F2EBF">
        <w:rPr>
          <w:rFonts w:cs="Calibri"/>
          <w:color w:val="000000"/>
        </w:rPr>
        <w:t xml:space="preserve"> DUA </w:t>
      </w:r>
      <w:r w:rsidR="00635D1C" w:rsidRPr="006F2EBF">
        <w:rPr>
          <w:rFonts w:cs="Calibri"/>
          <w:color w:val="000000"/>
        </w:rPr>
        <w:t>number listed above</w:t>
      </w:r>
      <w:r w:rsidRPr="006F2EBF">
        <w:rPr>
          <w:rFonts w:cs="Calibri"/>
          <w:color w:val="000000"/>
        </w:rPr>
        <w:t xml:space="preserve">, including copies, subsets, and manipulated files, </w:t>
      </w:r>
      <w:r w:rsidR="00635D1C" w:rsidRPr="006F2EBF">
        <w:rPr>
          <w:rFonts w:cs="Calibri"/>
          <w:color w:val="000000"/>
        </w:rPr>
        <w:t xml:space="preserve">held by all individuals who had access to, and from all electronic media, in accordance with the terms of the DUA. </w:t>
      </w:r>
    </w:p>
    <w:p w14:paraId="0BB98C53" w14:textId="77777777" w:rsidR="001558F0" w:rsidRPr="006F2EBF" w:rsidRDefault="001558F0" w:rsidP="001558F0">
      <w:pPr>
        <w:autoSpaceDE w:val="0"/>
        <w:autoSpaceDN w:val="0"/>
        <w:adjustRightInd w:val="0"/>
        <w:rPr>
          <w:rFonts w:cs="Calibri"/>
          <w:color w:val="000000"/>
        </w:rPr>
      </w:pPr>
    </w:p>
    <w:p w14:paraId="6848FD01" w14:textId="7C19DCA9" w:rsidR="001558F0" w:rsidRPr="006F2EBF" w:rsidRDefault="001558F0" w:rsidP="001558F0">
      <w:pPr>
        <w:autoSpaceDE w:val="0"/>
        <w:autoSpaceDN w:val="0"/>
        <w:adjustRightInd w:val="0"/>
        <w:rPr>
          <w:rFonts w:cs="Calibri"/>
          <w:color w:val="000000"/>
        </w:rPr>
      </w:pPr>
      <w:r w:rsidRPr="006F2EBF">
        <w:rPr>
          <w:rFonts w:cs="Calibri"/>
          <w:color w:val="000000"/>
        </w:rPr>
        <w:sym w:font="Wingdings" w:char="F072"/>
      </w:r>
      <w:r w:rsidRPr="006F2EBF">
        <w:rPr>
          <w:rFonts w:cs="Calibri"/>
          <w:color w:val="000000"/>
        </w:rPr>
        <w:t xml:space="preserve"> </w:t>
      </w:r>
      <w:r w:rsidR="00635D1C" w:rsidRPr="006F2EBF">
        <w:rPr>
          <w:rFonts w:cs="Calibri"/>
          <w:color w:val="000000"/>
        </w:rPr>
        <w:t>I</w:t>
      </w:r>
      <w:r w:rsidRPr="006F2EBF">
        <w:rPr>
          <w:rFonts w:cs="Calibri"/>
          <w:color w:val="000000"/>
        </w:rPr>
        <w:t xml:space="preserve"> certify that </w:t>
      </w:r>
      <w:r w:rsidR="001D6C53" w:rsidRPr="006F2EBF">
        <w:rPr>
          <w:rFonts w:cs="Calibri"/>
          <w:color w:val="000000"/>
        </w:rPr>
        <w:t xml:space="preserve">the Receiving Organization has been approved by </w:t>
      </w:r>
      <w:r w:rsidR="005D289E">
        <w:rPr>
          <w:rFonts w:cs="Calibri"/>
          <w:color w:val="000000"/>
        </w:rPr>
        <w:t>RIDOH</w:t>
      </w:r>
      <w:r w:rsidR="001D6C53" w:rsidRPr="006F2EBF">
        <w:rPr>
          <w:rFonts w:cs="Calibri"/>
          <w:color w:val="000000"/>
        </w:rPr>
        <w:t xml:space="preserve"> to retain </w:t>
      </w:r>
      <w:r w:rsidRPr="006F2EBF">
        <w:rPr>
          <w:rFonts w:cs="Calibri"/>
          <w:color w:val="000000"/>
        </w:rPr>
        <w:t xml:space="preserve">all RI APCD Data received from </w:t>
      </w:r>
      <w:r w:rsidR="005D289E">
        <w:rPr>
          <w:rFonts w:cs="Calibri"/>
          <w:color w:val="000000"/>
        </w:rPr>
        <w:t>RIDOH</w:t>
      </w:r>
      <w:r w:rsidRPr="006F2EBF">
        <w:rPr>
          <w:rFonts w:cs="Calibri"/>
          <w:color w:val="000000"/>
        </w:rPr>
        <w:t xml:space="preserve"> under </w:t>
      </w:r>
      <w:r w:rsidR="00635D1C" w:rsidRPr="006F2EBF">
        <w:rPr>
          <w:rFonts w:cs="Calibri"/>
          <w:color w:val="000000"/>
        </w:rPr>
        <w:t>the DUA number listed above until _________________ [date]</w:t>
      </w:r>
      <w:r w:rsidRPr="006F2EBF">
        <w:rPr>
          <w:rFonts w:cs="Calibri"/>
          <w:color w:val="000000"/>
        </w:rPr>
        <w:t xml:space="preserve">. Attach documentation of the approval. </w:t>
      </w:r>
    </w:p>
    <w:p w14:paraId="531EF9B0" w14:textId="77777777" w:rsidR="001558F0" w:rsidRDefault="001558F0" w:rsidP="001558F0">
      <w:pPr>
        <w:autoSpaceDE w:val="0"/>
        <w:autoSpaceDN w:val="0"/>
        <w:adjustRightInd w:val="0"/>
        <w:rPr>
          <w:rFonts w:cs="Calibri"/>
          <w:color w:val="000000"/>
          <w:sz w:val="22"/>
          <w:szCs w:val="22"/>
        </w:rPr>
      </w:pPr>
    </w:p>
    <w:p w14:paraId="6A117C3D" w14:textId="77777777" w:rsidR="00635D1C" w:rsidRDefault="00635D1C" w:rsidP="001558F0">
      <w:pPr>
        <w:autoSpaceDE w:val="0"/>
        <w:autoSpaceDN w:val="0"/>
        <w:adjustRightInd w:val="0"/>
        <w:rPr>
          <w:rFonts w:cs="Calibri"/>
          <w:b/>
          <w:bCs/>
          <w:color w:val="000000"/>
          <w:sz w:val="22"/>
          <w:szCs w:val="22"/>
        </w:rPr>
      </w:pPr>
    </w:p>
    <w:p w14:paraId="1769563A" w14:textId="77777777" w:rsidR="001558F0" w:rsidRDefault="001558F0" w:rsidP="001558F0">
      <w:pPr>
        <w:autoSpaceDE w:val="0"/>
        <w:autoSpaceDN w:val="0"/>
        <w:adjustRightInd w:val="0"/>
        <w:rPr>
          <w:rFonts w:cs="Calibri"/>
          <w:b/>
          <w:bCs/>
          <w:color w:val="000000"/>
          <w:sz w:val="22"/>
          <w:szCs w:val="22"/>
        </w:rPr>
      </w:pPr>
      <w:r>
        <w:rPr>
          <w:rFonts w:cs="Calibri"/>
          <w:b/>
          <w:bCs/>
          <w:color w:val="000000"/>
          <w:sz w:val="22"/>
          <w:szCs w:val="22"/>
        </w:rPr>
        <w:t>SIGNATURES:</w:t>
      </w:r>
    </w:p>
    <w:p w14:paraId="3F1DB355" w14:textId="77777777" w:rsidR="001558F0" w:rsidRDefault="001558F0" w:rsidP="001558F0">
      <w:pPr>
        <w:autoSpaceDE w:val="0"/>
        <w:autoSpaceDN w:val="0"/>
        <w:adjustRightInd w:val="0"/>
        <w:rPr>
          <w:rFonts w:cs="Calibri"/>
          <w:color w:val="000000"/>
          <w:sz w:val="22"/>
          <w:szCs w:val="22"/>
        </w:rPr>
      </w:pPr>
    </w:p>
    <w:tbl>
      <w:tblPr>
        <w:tblStyle w:val="ListTable2-Accent1"/>
        <w:tblW w:w="0" w:type="auto"/>
        <w:tblLook w:val="04A0" w:firstRow="1" w:lastRow="0" w:firstColumn="1" w:lastColumn="0" w:noHBand="0" w:noVBand="1"/>
      </w:tblPr>
      <w:tblGrid>
        <w:gridCol w:w="9144"/>
      </w:tblGrid>
      <w:tr w:rsidR="00635D1C" w14:paraId="76DC0464" w14:textId="77777777" w:rsidTr="00635D1C">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144" w:type="dxa"/>
          </w:tcPr>
          <w:p w14:paraId="4E38278C" w14:textId="77777777" w:rsidR="00635D1C" w:rsidRDefault="00635D1C" w:rsidP="00B200B0">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t>Receiving Organization:</w:t>
            </w:r>
          </w:p>
        </w:tc>
      </w:tr>
      <w:tr w:rsidR="00635D1C" w14:paraId="55928063" w14:textId="77777777" w:rsidTr="00635D1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144" w:type="dxa"/>
          </w:tcPr>
          <w:p w14:paraId="71A16391" w14:textId="77777777" w:rsidR="00635D1C" w:rsidRPr="00C9060E" w:rsidRDefault="00635D1C" w:rsidP="00B200B0">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9060E">
              <w:rPr>
                <w:u w:val="single"/>
              </w:rPr>
              <w:t>Authorized Signatory</w:t>
            </w:r>
          </w:p>
        </w:tc>
      </w:tr>
      <w:tr w:rsidR="00635D1C" w14:paraId="4657CB1D" w14:textId="77777777" w:rsidTr="00635D1C">
        <w:trPr>
          <w:trHeight w:val="291"/>
        </w:trPr>
        <w:tc>
          <w:tcPr>
            <w:cnfStyle w:val="001000000000" w:firstRow="0" w:lastRow="0" w:firstColumn="1" w:lastColumn="0" w:oddVBand="0" w:evenVBand="0" w:oddHBand="0" w:evenHBand="0" w:firstRowFirstColumn="0" w:firstRowLastColumn="0" w:lastRowFirstColumn="0" w:lastRowLastColumn="0"/>
            <w:tcW w:w="9144" w:type="dxa"/>
          </w:tcPr>
          <w:p w14:paraId="70542ED4" w14:textId="77777777" w:rsidR="00635D1C" w:rsidRPr="00C9060E" w:rsidRDefault="00635D1C" w:rsidP="00B200B0">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Name:</w:t>
            </w:r>
          </w:p>
        </w:tc>
      </w:tr>
      <w:tr w:rsidR="00635D1C" w14:paraId="50866922" w14:textId="77777777" w:rsidTr="00635D1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144" w:type="dxa"/>
          </w:tcPr>
          <w:p w14:paraId="3117E7DC" w14:textId="77777777" w:rsidR="00635D1C" w:rsidRPr="00C9060E" w:rsidRDefault="00635D1C" w:rsidP="00B200B0">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Title:</w:t>
            </w:r>
          </w:p>
        </w:tc>
      </w:tr>
      <w:tr w:rsidR="00635D1C" w14:paraId="46DA8D8B" w14:textId="77777777" w:rsidTr="00635D1C">
        <w:trPr>
          <w:trHeight w:val="304"/>
        </w:trPr>
        <w:tc>
          <w:tcPr>
            <w:cnfStyle w:val="001000000000" w:firstRow="0" w:lastRow="0" w:firstColumn="1" w:lastColumn="0" w:oddVBand="0" w:evenVBand="0" w:oddHBand="0" w:evenHBand="0" w:firstRowFirstColumn="0" w:firstRowLastColumn="0" w:lastRowFirstColumn="0" w:lastRowLastColumn="0"/>
            <w:tcW w:w="9144" w:type="dxa"/>
          </w:tcPr>
          <w:p w14:paraId="4F7C28DF" w14:textId="77777777" w:rsidR="00635D1C" w:rsidRPr="00C9060E" w:rsidRDefault="00635D1C" w:rsidP="00B200B0">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Signature:</w:t>
            </w:r>
          </w:p>
        </w:tc>
      </w:tr>
      <w:tr w:rsidR="00635D1C" w14:paraId="06D9174B" w14:textId="77777777" w:rsidTr="00635D1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144" w:type="dxa"/>
          </w:tcPr>
          <w:p w14:paraId="4974E769" w14:textId="77777777" w:rsidR="00635D1C" w:rsidRPr="00C9060E" w:rsidRDefault="00635D1C" w:rsidP="00B200B0">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Date:</w:t>
            </w:r>
          </w:p>
        </w:tc>
      </w:tr>
      <w:tr w:rsidR="00635D1C" w14:paraId="13538A88" w14:textId="77777777" w:rsidTr="00635D1C">
        <w:trPr>
          <w:trHeight w:val="304"/>
        </w:trPr>
        <w:tc>
          <w:tcPr>
            <w:cnfStyle w:val="001000000000" w:firstRow="0" w:lastRow="0" w:firstColumn="1" w:lastColumn="0" w:oddVBand="0" w:evenVBand="0" w:oddHBand="0" w:evenHBand="0" w:firstRowFirstColumn="0" w:firstRowLastColumn="0" w:lastRowFirstColumn="0" w:lastRowLastColumn="0"/>
            <w:tcW w:w="9144" w:type="dxa"/>
          </w:tcPr>
          <w:p w14:paraId="515F407B" w14:textId="77777777" w:rsidR="00635D1C" w:rsidRPr="00C9060E" w:rsidRDefault="00635D1C" w:rsidP="00B200B0">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 xml:space="preserve">Phone: </w:t>
            </w:r>
          </w:p>
        </w:tc>
      </w:tr>
      <w:tr w:rsidR="00635D1C" w14:paraId="3303B74F" w14:textId="77777777" w:rsidTr="00635D1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144" w:type="dxa"/>
          </w:tcPr>
          <w:p w14:paraId="06F63FCD" w14:textId="77777777" w:rsidR="00635D1C" w:rsidRPr="00C9060E" w:rsidRDefault="00635D1C" w:rsidP="00B200B0">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Fax:</w:t>
            </w:r>
          </w:p>
        </w:tc>
      </w:tr>
      <w:tr w:rsidR="00635D1C" w14:paraId="76BFD618" w14:textId="77777777" w:rsidTr="00635D1C">
        <w:trPr>
          <w:trHeight w:val="291"/>
        </w:trPr>
        <w:tc>
          <w:tcPr>
            <w:cnfStyle w:val="001000000000" w:firstRow="0" w:lastRow="0" w:firstColumn="1" w:lastColumn="0" w:oddVBand="0" w:evenVBand="0" w:oddHBand="0" w:evenHBand="0" w:firstRowFirstColumn="0" w:firstRowLastColumn="0" w:lastRowFirstColumn="0" w:lastRowLastColumn="0"/>
            <w:tcW w:w="9144" w:type="dxa"/>
          </w:tcPr>
          <w:p w14:paraId="309C2625" w14:textId="77777777" w:rsidR="00635D1C" w:rsidRPr="00C9060E" w:rsidRDefault="00635D1C" w:rsidP="00B200B0">
            <w:pPr>
              <w:widowControl/>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b w:val="0"/>
              </w:rPr>
            </w:pPr>
            <w:r w:rsidRPr="00C9060E">
              <w:rPr>
                <w:b w:val="0"/>
              </w:rPr>
              <w:t>Email:</w:t>
            </w:r>
          </w:p>
        </w:tc>
      </w:tr>
    </w:tbl>
    <w:p w14:paraId="2DE74473" w14:textId="77777777" w:rsidR="001558F0" w:rsidRPr="00295083" w:rsidRDefault="001558F0" w:rsidP="001558F0">
      <w:pPr>
        <w:pStyle w:val="Header"/>
        <w:tabs>
          <w:tab w:val="clear" w:pos="4680"/>
          <w:tab w:val="clear" w:pos="9360"/>
        </w:tabs>
      </w:pPr>
    </w:p>
    <w:sectPr w:rsidR="001558F0" w:rsidRPr="00295083" w:rsidSect="002219B1">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DB7CA" w14:textId="77777777" w:rsidR="001314B6" w:rsidRDefault="001314B6" w:rsidP="00A70CEC">
      <w:r>
        <w:separator/>
      </w:r>
    </w:p>
  </w:endnote>
  <w:endnote w:type="continuationSeparator" w:id="0">
    <w:p w14:paraId="2BE0749B" w14:textId="77777777" w:rsidR="001314B6" w:rsidRDefault="001314B6" w:rsidP="00A7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205874"/>
      <w:docPartObj>
        <w:docPartGallery w:val="Page Numbers (Bottom of Page)"/>
        <w:docPartUnique/>
      </w:docPartObj>
    </w:sdtPr>
    <w:sdtEndPr>
      <w:rPr>
        <w:noProof/>
      </w:rPr>
    </w:sdtEndPr>
    <w:sdtContent>
      <w:p w14:paraId="0319A89E" w14:textId="77777777" w:rsidR="007A1B43" w:rsidRDefault="007A1B43">
        <w:pPr>
          <w:pStyle w:val="Footer"/>
          <w:jc w:val="right"/>
        </w:pPr>
        <w:r>
          <w:fldChar w:fldCharType="begin"/>
        </w:r>
        <w:r>
          <w:instrText xml:space="preserve"> PAGE   \* MERGEFORMAT </w:instrText>
        </w:r>
        <w:r>
          <w:fldChar w:fldCharType="separate"/>
        </w:r>
        <w:r w:rsidR="005D289E">
          <w:rPr>
            <w:noProof/>
          </w:rPr>
          <w:t>7</w:t>
        </w:r>
        <w:r>
          <w:rPr>
            <w:noProof/>
          </w:rPr>
          <w:fldChar w:fldCharType="end"/>
        </w:r>
      </w:p>
    </w:sdtContent>
  </w:sdt>
  <w:p w14:paraId="0A6654DF" w14:textId="77777777" w:rsidR="007A1B43" w:rsidRDefault="007A1B43" w:rsidP="008E30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7F69" w14:textId="77777777" w:rsidR="001314B6" w:rsidRDefault="001314B6" w:rsidP="00A70CEC">
      <w:r>
        <w:separator/>
      </w:r>
    </w:p>
  </w:footnote>
  <w:footnote w:type="continuationSeparator" w:id="0">
    <w:p w14:paraId="1904D2AC" w14:textId="77777777" w:rsidR="001314B6" w:rsidRDefault="001314B6" w:rsidP="00A70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4687BAE"/>
    <w:lvl w:ilvl="0">
      <w:start w:val="1"/>
      <w:numFmt w:val="decimal"/>
      <w:lvlText w:val="%1."/>
      <w:lvlJc w:val="left"/>
      <w:pPr>
        <w:tabs>
          <w:tab w:val="num" w:pos="360"/>
        </w:tabs>
        <w:ind w:left="360" w:hanging="360"/>
      </w:pPr>
    </w:lvl>
  </w:abstractNum>
  <w:abstractNum w:abstractNumId="1" w15:restartNumberingAfterBreak="0">
    <w:nsid w:val="034176D6"/>
    <w:multiLevelType w:val="hybridMultilevel"/>
    <w:tmpl w:val="D2B29C28"/>
    <w:lvl w:ilvl="0" w:tplc="DC10F77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46009C5"/>
    <w:multiLevelType w:val="hybridMultilevel"/>
    <w:tmpl w:val="F732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F4359"/>
    <w:multiLevelType w:val="hybridMultilevel"/>
    <w:tmpl w:val="F89AC850"/>
    <w:lvl w:ilvl="0" w:tplc="940E4EAE">
      <w:start w:val="2"/>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97616B"/>
    <w:multiLevelType w:val="hybridMultilevel"/>
    <w:tmpl w:val="EA74E8FA"/>
    <w:lvl w:ilvl="0" w:tplc="04090011">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B27670"/>
    <w:multiLevelType w:val="hybridMultilevel"/>
    <w:tmpl w:val="60261BBE"/>
    <w:lvl w:ilvl="0" w:tplc="940E4EAE">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8611B0E"/>
    <w:multiLevelType w:val="hybridMultilevel"/>
    <w:tmpl w:val="2E0CEE9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9A35D20"/>
    <w:multiLevelType w:val="hybridMultilevel"/>
    <w:tmpl w:val="7642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274FC"/>
    <w:multiLevelType w:val="multilevel"/>
    <w:tmpl w:val="D4A2D6A8"/>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15:restartNumberingAfterBreak="0">
    <w:nsid w:val="0B4E558D"/>
    <w:multiLevelType w:val="multilevel"/>
    <w:tmpl w:val="8028DD1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0BB37C6E"/>
    <w:multiLevelType w:val="multilevel"/>
    <w:tmpl w:val="2DE63646"/>
    <w:lvl w:ilvl="0">
      <w:start w:val="1"/>
      <w:numFmt w:val="decimal"/>
      <w:lvlText w:val="%1."/>
      <w:lvlJc w:val="left"/>
      <w:pPr>
        <w:ind w:left="360" w:hanging="360"/>
      </w:pPr>
      <w:rPr>
        <w:rFonts w:hint="default"/>
        <w:b w:val="0"/>
        <w:bCs w:val="0"/>
      </w:rPr>
    </w:lvl>
    <w:lvl w:ilvl="1">
      <w:start w:val="1"/>
      <w:numFmt w:val="upperLetter"/>
      <w:lvlText w:val="%2."/>
      <w:lvlJc w:val="left"/>
      <w:pPr>
        <w:ind w:left="720" w:hanging="360"/>
      </w:pPr>
      <w:rPr>
        <w:rFonts w:hint="default"/>
        <w:b w:val="0"/>
        <w:bCs w:val="0"/>
      </w:rPr>
    </w:lvl>
    <w:lvl w:ilvl="2">
      <w:start w:val="1"/>
      <w:numFmt w:val="decimal"/>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267D8E"/>
    <w:multiLevelType w:val="hybridMultilevel"/>
    <w:tmpl w:val="B0F895AE"/>
    <w:lvl w:ilvl="0" w:tplc="3BAA4F30">
      <w:start w:val="3"/>
      <w:numFmt w:val="decimal"/>
      <w:lvlText w:val="(%1)"/>
      <w:lvlJc w:val="left"/>
      <w:pPr>
        <w:ind w:left="1080" w:hanging="360"/>
      </w:pPr>
      <w:rPr>
        <w:rFonts w:hint="default"/>
      </w:rPr>
    </w:lvl>
    <w:lvl w:ilvl="1" w:tplc="9790D2DE">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4095BDE"/>
    <w:multiLevelType w:val="hybridMultilevel"/>
    <w:tmpl w:val="4778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B2029"/>
    <w:multiLevelType w:val="hybridMultilevel"/>
    <w:tmpl w:val="4EEAC450"/>
    <w:lvl w:ilvl="0" w:tplc="B80416F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15:restartNumberingAfterBreak="0">
    <w:nsid w:val="16961B12"/>
    <w:multiLevelType w:val="hybridMultilevel"/>
    <w:tmpl w:val="3EA83924"/>
    <w:lvl w:ilvl="0" w:tplc="9246109C">
      <w:start w:val="1"/>
      <w:numFmt w:val="upperLetter"/>
      <w:lvlText w:val="%1."/>
      <w:lvlJc w:val="left"/>
      <w:pPr>
        <w:ind w:left="1080" w:hanging="360"/>
      </w:pPr>
      <w:rPr>
        <w:rFonts w:ascii="Times New Roman" w:eastAsia="Times New Roman" w:hAnsi="Times New Roman"/>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E66616D"/>
    <w:multiLevelType w:val="hybridMultilevel"/>
    <w:tmpl w:val="A2041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B1F65"/>
    <w:multiLevelType w:val="multilevel"/>
    <w:tmpl w:val="0409001D"/>
    <w:lvl w:ilvl="0">
      <w:start w:val="1"/>
      <w:numFmt w:val="decimal"/>
      <w:lvlText w:val="%1)"/>
      <w:lvlJc w:val="left"/>
      <w:pPr>
        <w:ind w:left="360" w:hanging="360"/>
      </w:pPr>
      <w:rPr>
        <w:rFonts w:hint="default"/>
        <w:b/>
        <w:bCs w:val="0"/>
        <w:sz w:val="24"/>
        <w:szCs w:val="24"/>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846FB6"/>
    <w:multiLevelType w:val="hybridMultilevel"/>
    <w:tmpl w:val="7612243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2B2E305E"/>
    <w:multiLevelType w:val="hybridMultilevel"/>
    <w:tmpl w:val="892AB1EA"/>
    <w:lvl w:ilvl="0" w:tplc="E50804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237F64"/>
    <w:multiLevelType w:val="hybridMultilevel"/>
    <w:tmpl w:val="E850C4D0"/>
    <w:lvl w:ilvl="0" w:tplc="04090001">
      <w:start w:val="1"/>
      <w:numFmt w:val="bullet"/>
      <w:lvlText w:val=""/>
      <w:lvlJc w:val="left"/>
      <w:pPr>
        <w:tabs>
          <w:tab w:val="num" w:pos="1590"/>
        </w:tabs>
        <w:ind w:left="159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cs="Arial" w:hint="default"/>
      </w:rPr>
    </w:lvl>
    <w:lvl w:ilvl="2" w:tplc="04090005">
      <w:start w:val="1"/>
      <w:numFmt w:val="bullet"/>
      <w:lvlText w:val=""/>
      <w:lvlJc w:val="left"/>
      <w:pPr>
        <w:tabs>
          <w:tab w:val="num" w:pos="3030"/>
        </w:tabs>
        <w:ind w:left="3030" w:hanging="360"/>
      </w:pPr>
      <w:rPr>
        <w:rFonts w:ascii="Wingdings" w:hAnsi="Wingdings" w:cs="Lucida Grande" w:hint="default"/>
      </w:rPr>
    </w:lvl>
    <w:lvl w:ilvl="3" w:tplc="04090001">
      <w:start w:val="1"/>
      <w:numFmt w:val="bullet"/>
      <w:lvlText w:val=""/>
      <w:lvlJc w:val="left"/>
      <w:pPr>
        <w:tabs>
          <w:tab w:val="num" w:pos="3750"/>
        </w:tabs>
        <w:ind w:left="3750" w:hanging="360"/>
      </w:pPr>
      <w:rPr>
        <w:rFonts w:ascii="Symbol" w:hAnsi="Symbol" w:cs="Courier New" w:hint="default"/>
      </w:rPr>
    </w:lvl>
    <w:lvl w:ilvl="4" w:tplc="04090003">
      <w:start w:val="1"/>
      <w:numFmt w:val="bullet"/>
      <w:lvlText w:val="o"/>
      <w:lvlJc w:val="left"/>
      <w:pPr>
        <w:tabs>
          <w:tab w:val="num" w:pos="4470"/>
        </w:tabs>
        <w:ind w:left="4470" w:hanging="360"/>
      </w:pPr>
      <w:rPr>
        <w:rFonts w:ascii="Courier New" w:hAnsi="Courier New" w:cs="Arial" w:hint="default"/>
      </w:rPr>
    </w:lvl>
    <w:lvl w:ilvl="5" w:tplc="04090005">
      <w:start w:val="1"/>
      <w:numFmt w:val="bullet"/>
      <w:lvlText w:val=""/>
      <w:lvlJc w:val="left"/>
      <w:pPr>
        <w:tabs>
          <w:tab w:val="num" w:pos="5190"/>
        </w:tabs>
        <w:ind w:left="5190" w:hanging="360"/>
      </w:pPr>
      <w:rPr>
        <w:rFonts w:ascii="Wingdings" w:hAnsi="Wingdings" w:cs="Lucida Grande" w:hint="default"/>
      </w:rPr>
    </w:lvl>
    <w:lvl w:ilvl="6" w:tplc="04090001">
      <w:start w:val="1"/>
      <w:numFmt w:val="bullet"/>
      <w:lvlText w:val=""/>
      <w:lvlJc w:val="left"/>
      <w:pPr>
        <w:tabs>
          <w:tab w:val="num" w:pos="5910"/>
        </w:tabs>
        <w:ind w:left="5910" w:hanging="360"/>
      </w:pPr>
      <w:rPr>
        <w:rFonts w:ascii="Symbol" w:hAnsi="Symbol" w:cs="Courier New" w:hint="default"/>
      </w:rPr>
    </w:lvl>
    <w:lvl w:ilvl="7" w:tplc="04090003">
      <w:start w:val="1"/>
      <w:numFmt w:val="bullet"/>
      <w:lvlText w:val="o"/>
      <w:lvlJc w:val="left"/>
      <w:pPr>
        <w:tabs>
          <w:tab w:val="num" w:pos="6630"/>
        </w:tabs>
        <w:ind w:left="6630" w:hanging="360"/>
      </w:pPr>
      <w:rPr>
        <w:rFonts w:ascii="Courier New" w:hAnsi="Courier New" w:cs="Arial" w:hint="default"/>
      </w:rPr>
    </w:lvl>
    <w:lvl w:ilvl="8" w:tplc="04090005">
      <w:start w:val="1"/>
      <w:numFmt w:val="bullet"/>
      <w:lvlText w:val=""/>
      <w:lvlJc w:val="left"/>
      <w:pPr>
        <w:tabs>
          <w:tab w:val="num" w:pos="7350"/>
        </w:tabs>
        <w:ind w:left="7350" w:hanging="360"/>
      </w:pPr>
      <w:rPr>
        <w:rFonts w:ascii="Wingdings" w:hAnsi="Wingdings" w:cs="Lucida Grande" w:hint="default"/>
      </w:rPr>
    </w:lvl>
  </w:abstractNum>
  <w:abstractNum w:abstractNumId="20" w15:restartNumberingAfterBreak="0">
    <w:nsid w:val="3924507C"/>
    <w:multiLevelType w:val="hybridMultilevel"/>
    <w:tmpl w:val="F70E9D62"/>
    <w:lvl w:ilvl="0" w:tplc="0409000F">
      <w:start w:val="1"/>
      <w:numFmt w:val="decimal"/>
      <w:lvlText w:val="%1."/>
      <w:lvlJc w:val="left"/>
      <w:pPr>
        <w:ind w:left="25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B8359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484FAE"/>
    <w:multiLevelType w:val="multilevel"/>
    <w:tmpl w:val="2DE63646"/>
    <w:lvl w:ilvl="0">
      <w:start w:val="1"/>
      <w:numFmt w:val="decimal"/>
      <w:lvlText w:val="%1."/>
      <w:lvlJc w:val="left"/>
      <w:pPr>
        <w:ind w:left="360" w:hanging="360"/>
      </w:pPr>
      <w:rPr>
        <w:rFonts w:hint="default"/>
        <w:b w:val="0"/>
        <w:bCs w:val="0"/>
      </w:rPr>
    </w:lvl>
    <w:lvl w:ilvl="1">
      <w:start w:val="1"/>
      <w:numFmt w:val="upperLetter"/>
      <w:lvlText w:val="%2."/>
      <w:lvlJc w:val="left"/>
      <w:pPr>
        <w:ind w:left="720" w:hanging="360"/>
      </w:pPr>
      <w:rPr>
        <w:rFonts w:hint="default"/>
        <w:b w:val="0"/>
        <w:bCs w:val="0"/>
      </w:rPr>
    </w:lvl>
    <w:lvl w:ilvl="2">
      <w:start w:val="1"/>
      <w:numFmt w:val="decimal"/>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D410BA"/>
    <w:multiLevelType w:val="multilevel"/>
    <w:tmpl w:val="80CA495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6150B1"/>
    <w:multiLevelType w:val="hybridMultilevel"/>
    <w:tmpl w:val="B01CA61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4B8D3282"/>
    <w:multiLevelType w:val="hybridMultilevel"/>
    <w:tmpl w:val="36E44358"/>
    <w:lvl w:ilvl="0" w:tplc="8F2E7C1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4C3A0A82"/>
    <w:multiLevelType w:val="multilevel"/>
    <w:tmpl w:val="92E62352"/>
    <w:lvl w:ilvl="0">
      <w:start w:val="2"/>
      <w:numFmt w:val="decimal"/>
      <w:lvlText w:val="%1"/>
      <w:lvlJc w:val="left"/>
      <w:pPr>
        <w:ind w:left="360" w:hanging="360"/>
      </w:pPr>
      <w:rPr>
        <w:rFonts w:hint="default"/>
        <w:b w:val="0"/>
        <w:bCs w:val="0"/>
      </w:rPr>
    </w:lvl>
    <w:lvl w:ilvl="1">
      <w:start w:val="1"/>
      <w:numFmt w:val="decimal"/>
      <w:lvlText w:val="%1.%2"/>
      <w:lvlJc w:val="left"/>
      <w:pPr>
        <w:ind w:left="900" w:hanging="360"/>
      </w:pPr>
      <w:rPr>
        <w:rFonts w:hint="default"/>
        <w:b w:val="0"/>
        <w:bCs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b w:val="0"/>
        <w:bCs w:val="0"/>
      </w:rPr>
    </w:lvl>
    <w:lvl w:ilvl="4">
      <w:start w:val="1"/>
      <w:numFmt w:val="decimal"/>
      <w:lvlText w:val="%1.%2.%3.%4.%5"/>
      <w:lvlJc w:val="left"/>
      <w:pPr>
        <w:ind w:left="3240" w:hanging="1080"/>
      </w:pPr>
      <w:rPr>
        <w:rFonts w:hint="default"/>
        <w:b w:val="0"/>
        <w:bCs w:val="0"/>
      </w:rPr>
    </w:lvl>
    <w:lvl w:ilvl="5">
      <w:start w:val="1"/>
      <w:numFmt w:val="decimal"/>
      <w:lvlText w:val="%1.%2.%3.%4.%5.%6"/>
      <w:lvlJc w:val="left"/>
      <w:pPr>
        <w:ind w:left="3780" w:hanging="1080"/>
      </w:pPr>
      <w:rPr>
        <w:rFonts w:hint="default"/>
        <w:b w:val="0"/>
        <w:bCs w:val="0"/>
      </w:rPr>
    </w:lvl>
    <w:lvl w:ilvl="6">
      <w:start w:val="1"/>
      <w:numFmt w:val="decimal"/>
      <w:lvlText w:val="%1.%2.%3.%4.%5.%6.%7"/>
      <w:lvlJc w:val="left"/>
      <w:pPr>
        <w:ind w:left="4680" w:hanging="1440"/>
      </w:pPr>
      <w:rPr>
        <w:rFonts w:hint="default"/>
        <w:b w:val="0"/>
        <w:bCs w:val="0"/>
      </w:rPr>
    </w:lvl>
    <w:lvl w:ilvl="7">
      <w:start w:val="1"/>
      <w:numFmt w:val="decimal"/>
      <w:lvlText w:val="%1.%2.%3.%4.%5.%6.%7.%8"/>
      <w:lvlJc w:val="left"/>
      <w:pPr>
        <w:ind w:left="5220" w:hanging="1440"/>
      </w:pPr>
      <w:rPr>
        <w:rFonts w:hint="default"/>
        <w:b w:val="0"/>
        <w:bCs w:val="0"/>
      </w:rPr>
    </w:lvl>
    <w:lvl w:ilvl="8">
      <w:start w:val="1"/>
      <w:numFmt w:val="decimal"/>
      <w:lvlText w:val="%1.%2.%3.%4.%5.%6.%7.%8.%9"/>
      <w:lvlJc w:val="left"/>
      <w:pPr>
        <w:ind w:left="6120" w:hanging="1800"/>
      </w:pPr>
      <w:rPr>
        <w:rFonts w:hint="default"/>
        <w:b w:val="0"/>
        <w:bCs w:val="0"/>
      </w:rPr>
    </w:lvl>
  </w:abstractNum>
  <w:abstractNum w:abstractNumId="27" w15:restartNumberingAfterBreak="0">
    <w:nsid w:val="4CCD113F"/>
    <w:multiLevelType w:val="hybridMultilevel"/>
    <w:tmpl w:val="5F7A5448"/>
    <w:lvl w:ilvl="0" w:tplc="CE341E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4E461535"/>
    <w:multiLevelType w:val="hybridMultilevel"/>
    <w:tmpl w:val="40BCE91C"/>
    <w:lvl w:ilvl="0" w:tplc="455EA242">
      <w:start w:val="12"/>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13F1627"/>
    <w:multiLevelType w:val="hybridMultilevel"/>
    <w:tmpl w:val="33CA4D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6F22FD"/>
    <w:multiLevelType w:val="hybridMultilevel"/>
    <w:tmpl w:val="223E2A94"/>
    <w:lvl w:ilvl="0" w:tplc="C4208038">
      <w:start w:val="1"/>
      <w:numFmt w:val="decimal"/>
      <w:lvlText w:val="(%1)"/>
      <w:lvlJc w:val="left"/>
      <w:pPr>
        <w:ind w:left="72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2A37C66"/>
    <w:multiLevelType w:val="hybridMultilevel"/>
    <w:tmpl w:val="347E3F7E"/>
    <w:lvl w:ilvl="0" w:tplc="8F2E7C18">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0CC454C"/>
    <w:multiLevelType w:val="multilevel"/>
    <w:tmpl w:val="1E68D6DA"/>
    <w:lvl w:ilvl="0">
      <w:start w:val="5"/>
      <w:numFmt w:val="decimal"/>
      <w:lvlText w:val="%1."/>
      <w:lvlJc w:val="left"/>
      <w:pPr>
        <w:ind w:left="360" w:hanging="360"/>
      </w:pPr>
      <w:rPr>
        <w:rFonts w:hint="default"/>
        <w:b w:val="0"/>
        <w:bCs w:val="0"/>
      </w:rPr>
    </w:lvl>
    <w:lvl w:ilvl="1">
      <w:start w:val="1"/>
      <w:numFmt w:val="upperLetter"/>
      <w:lvlText w:val="%2."/>
      <w:lvlJc w:val="left"/>
      <w:pPr>
        <w:ind w:left="720" w:hanging="360"/>
      </w:pPr>
      <w:rPr>
        <w:rFonts w:ascii="Times New Roman" w:eastAsia="Times New Roman" w:hAnsi="Times New Roman"/>
        <w:b w:val="0"/>
        <w:bCs w:val="0"/>
      </w:rPr>
    </w:lvl>
    <w:lvl w:ilvl="2">
      <w:start w:val="2"/>
      <w:numFmt w:val="decimal"/>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58748C9"/>
    <w:multiLevelType w:val="hybridMultilevel"/>
    <w:tmpl w:val="F3FA64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68AA01A6"/>
    <w:multiLevelType w:val="hybridMultilevel"/>
    <w:tmpl w:val="B8C86262"/>
    <w:lvl w:ilvl="0" w:tplc="940E4EAE">
      <w:start w:val="2"/>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B167A88"/>
    <w:multiLevelType w:val="hybridMultilevel"/>
    <w:tmpl w:val="06123594"/>
    <w:lvl w:ilvl="0" w:tplc="51907D9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CCE63DC"/>
    <w:multiLevelType w:val="hybridMultilevel"/>
    <w:tmpl w:val="708E73FA"/>
    <w:lvl w:ilvl="0" w:tplc="03C01D0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16A2DF6"/>
    <w:multiLevelType w:val="hybridMultilevel"/>
    <w:tmpl w:val="F66C560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71F3581A"/>
    <w:multiLevelType w:val="hybridMultilevel"/>
    <w:tmpl w:val="7DFEEB34"/>
    <w:lvl w:ilvl="0" w:tplc="AA8C2E3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Lucida Grande" w:hint="default"/>
      </w:rPr>
    </w:lvl>
  </w:abstractNum>
  <w:abstractNum w:abstractNumId="39" w15:restartNumberingAfterBreak="0">
    <w:nsid w:val="739318BA"/>
    <w:multiLevelType w:val="hybridMultilevel"/>
    <w:tmpl w:val="2482E54C"/>
    <w:lvl w:ilvl="0" w:tplc="76B8E5B0">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43C0597"/>
    <w:multiLevelType w:val="hybridMultilevel"/>
    <w:tmpl w:val="F6E0AE82"/>
    <w:lvl w:ilvl="0" w:tplc="B61A9BF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748B57B9"/>
    <w:multiLevelType w:val="hybridMultilevel"/>
    <w:tmpl w:val="15B41960"/>
    <w:lvl w:ilvl="0" w:tplc="04090001">
      <w:start w:val="1"/>
      <w:numFmt w:val="bullet"/>
      <w:lvlText w:val=""/>
      <w:lvlJc w:val="left"/>
      <w:pPr>
        <w:ind w:left="720" w:hanging="360"/>
      </w:pPr>
      <w:rPr>
        <w:rFonts w:ascii="Symbol" w:hAnsi="Symbol" w:cs="Courier New"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Lucida Grande" w:hint="default"/>
      </w:rPr>
    </w:lvl>
  </w:abstractNum>
  <w:abstractNum w:abstractNumId="42" w15:restartNumberingAfterBreak="0">
    <w:nsid w:val="766C6F18"/>
    <w:multiLevelType w:val="hybridMultilevel"/>
    <w:tmpl w:val="89CA9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9B16107"/>
    <w:multiLevelType w:val="hybridMultilevel"/>
    <w:tmpl w:val="20BE5BD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15:restartNumberingAfterBreak="0">
    <w:nsid w:val="7F1D5E74"/>
    <w:multiLevelType w:val="hybridMultilevel"/>
    <w:tmpl w:val="9F1C63AE"/>
    <w:lvl w:ilvl="0" w:tplc="04090015">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F967B62"/>
    <w:multiLevelType w:val="multilevel"/>
    <w:tmpl w:val="B2E44300"/>
    <w:lvl w:ilvl="0">
      <w:start w:val="5"/>
      <w:numFmt w:val="decimal"/>
      <w:lvlText w:val="%1."/>
      <w:lvlJc w:val="left"/>
      <w:pPr>
        <w:ind w:left="360" w:hanging="360"/>
      </w:pPr>
      <w:rPr>
        <w:rFonts w:hint="default"/>
        <w:b w:val="0"/>
        <w:bCs w:val="0"/>
      </w:rPr>
    </w:lvl>
    <w:lvl w:ilvl="1">
      <w:start w:val="1"/>
      <w:numFmt w:val="upperLetter"/>
      <w:lvlText w:val="%2."/>
      <w:lvlJc w:val="left"/>
      <w:pPr>
        <w:ind w:left="720" w:hanging="360"/>
      </w:pPr>
      <w:rPr>
        <w:rFonts w:hint="default"/>
        <w:b w:val="0"/>
        <w:bCs w:val="0"/>
      </w:rPr>
    </w:lvl>
    <w:lvl w:ilvl="2">
      <w:start w:val="2"/>
      <w:numFmt w:val="decimal"/>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9"/>
  </w:num>
  <w:num w:numId="3">
    <w:abstractNumId w:val="41"/>
  </w:num>
  <w:num w:numId="4">
    <w:abstractNumId w:val="35"/>
  </w:num>
  <w:num w:numId="5">
    <w:abstractNumId w:val="25"/>
  </w:num>
  <w:num w:numId="6">
    <w:abstractNumId w:val="9"/>
  </w:num>
  <w:num w:numId="7">
    <w:abstractNumId w:val="31"/>
  </w:num>
  <w:num w:numId="8">
    <w:abstractNumId w:val="6"/>
  </w:num>
  <w:num w:numId="9">
    <w:abstractNumId w:val="24"/>
  </w:num>
  <w:num w:numId="10">
    <w:abstractNumId w:val="26"/>
  </w:num>
  <w:num w:numId="11">
    <w:abstractNumId w:val="40"/>
  </w:num>
  <w:num w:numId="12">
    <w:abstractNumId w:val="38"/>
  </w:num>
  <w:num w:numId="13">
    <w:abstractNumId w:val="33"/>
  </w:num>
  <w:num w:numId="14">
    <w:abstractNumId w:val="37"/>
  </w:num>
  <w:num w:numId="15">
    <w:abstractNumId w:val="42"/>
  </w:num>
  <w:num w:numId="16">
    <w:abstractNumId w:val="21"/>
  </w:num>
  <w:num w:numId="17">
    <w:abstractNumId w:val="16"/>
  </w:num>
  <w:num w:numId="18">
    <w:abstractNumId w:val="8"/>
  </w:num>
  <w:num w:numId="19">
    <w:abstractNumId w:val="23"/>
  </w:num>
  <w:num w:numId="20">
    <w:abstractNumId w:val="14"/>
  </w:num>
  <w:num w:numId="21">
    <w:abstractNumId w:val="13"/>
  </w:num>
  <w:num w:numId="22">
    <w:abstractNumId w:val="18"/>
  </w:num>
  <w:num w:numId="23">
    <w:abstractNumId w:val="44"/>
  </w:num>
  <w:num w:numId="24">
    <w:abstractNumId w:val="29"/>
  </w:num>
  <w:num w:numId="25">
    <w:abstractNumId w:val="27"/>
  </w:num>
  <w:num w:numId="26">
    <w:abstractNumId w:val="22"/>
  </w:num>
  <w:num w:numId="27">
    <w:abstractNumId w:val="10"/>
  </w:num>
  <w:num w:numId="28">
    <w:abstractNumId w:val="36"/>
  </w:num>
  <w:num w:numId="29">
    <w:abstractNumId w:val="11"/>
  </w:num>
  <w:num w:numId="30">
    <w:abstractNumId w:val="43"/>
  </w:num>
  <w:num w:numId="31">
    <w:abstractNumId w:val="20"/>
  </w:num>
  <w:num w:numId="32">
    <w:abstractNumId w:val="30"/>
  </w:num>
  <w:num w:numId="33">
    <w:abstractNumId w:val="32"/>
  </w:num>
  <w:num w:numId="34">
    <w:abstractNumId w:val="45"/>
  </w:num>
  <w:num w:numId="35">
    <w:abstractNumId w:val="4"/>
  </w:num>
  <w:num w:numId="36">
    <w:abstractNumId w:val="1"/>
  </w:num>
  <w:num w:numId="37">
    <w:abstractNumId w:val="5"/>
  </w:num>
  <w:num w:numId="38">
    <w:abstractNumId w:val="28"/>
  </w:num>
  <w:num w:numId="39">
    <w:abstractNumId w:val="3"/>
  </w:num>
  <w:num w:numId="40">
    <w:abstractNumId w:val="34"/>
  </w:num>
  <w:num w:numId="41">
    <w:abstractNumId w:val="39"/>
  </w:num>
  <w:num w:numId="42">
    <w:abstractNumId w:val="0"/>
  </w:num>
  <w:num w:numId="43">
    <w:abstractNumId w:val="12"/>
  </w:num>
  <w:num w:numId="44">
    <w:abstractNumId w:val="15"/>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A2"/>
    <w:rsid w:val="000003DA"/>
    <w:rsid w:val="000010AF"/>
    <w:rsid w:val="00001E81"/>
    <w:rsid w:val="00002A2C"/>
    <w:rsid w:val="00003617"/>
    <w:rsid w:val="00003BE5"/>
    <w:rsid w:val="000041D2"/>
    <w:rsid w:val="00004B69"/>
    <w:rsid w:val="000072D3"/>
    <w:rsid w:val="00007689"/>
    <w:rsid w:val="000078FD"/>
    <w:rsid w:val="00010749"/>
    <w:rsid w:val="00011363"/>
    <w:rsid w:val="00012CDC"/>
    <w:rsid w:val="00013BB5"/>
    <w:rsid w:val="00014FD2"/>
    <w:rsid w:val="00015A9B"/>
    <w:rsid w:val="00015DCF"/>
    <w:rsid w:val="0001678E"/>
    <w:rsid w:val="000207B6"/>
    <w:rsid w:val="00022829"/>
    <w:rsid w:val="00022EC1"/>
    <w:rsid w:val="00025B2E"/>
    <w:rsid w:val="000266D1"/>
    <w:rsid w:val="0002721E"/>
    <w:rsid w:val="00027546"/>
    <w:rsid w:val="00027CC7"/>
    <w:rsid w:val="00030933"/>
    <w:rsid w:val="00031589"/>
    <w:rsid w:val="00031FCC"/>
    <w:rsid w:val="00032508"/>
    <w:rsid w:val="00033F88"/>
    <w:rsid w:val="00034111"/>
    <w:rsid w:val="00034873"/>
    <w:rsid w:val="00036BF9"/>
    <w:rsid w:val="00036C64"/>
    <w:rsid w:val="000373CD"/>
    <w:rsid w:val="0003779D"/>
    <w:rsid w:val="00037997"/>
    <w:rsid w:val="000400C8"/>
    <w:rsid w:val="00040A27"/>
    <w:rsid w:val="000427F3"/>
    <w:rsid w:val="00045BC0"/>
    <w:rsid w:val="0004737A"/>
    <w:rsid w:val="00047777"/>
    <w:rsid w:val="00047875"/>
    <w:rsid w:val="000503C7"/>
    <w:rsid w:val="000511CC"/>
    <w:rsid w:val="00052BFB"/>
    <w:rsid w:val="00053CBF"/>
    <w:rsid w:val="00054091"/>
    <w:rsid w:val="00054370"/>
    <w:rsid w:val="00054C84"/>
    <w:rsid w:val="00055174"/>
    <w:rsid w:val="00055F77"/>
    <w:rsid w:val="00056344"/>
    <w:rsid w:val="0005634F"/>
    <w:rsid w:val="00056DE6"/>
    <w:rsid w:val="00057B8D"/>
    <w:rsid w:val="00061063"/>
    <w:rsid w:val="000618B5"/>
    <w:rsid w:val="000618C9"/>
    <w:rsid w:val="00061F2E"/>
    <w:rsid w:val="000627E5"/>
    <w:rsid w:val="00062DF3"/>
    <w:rsid w:val="00063889"/>
    <w:rsid w:val="00063A6B"/>
    <w:rsid w:val="000641C1"/>
    <w:rsid w:val="00064855"/>
    <w:rsid w:val="00066411"/>
    <w:rsid w:val="00067084"/>
    <w:rsid w:val="00067F43"/>
    <w:rsid w:val="000700ED"/>
    <w:rsid w:val="00070541"/>
    <w:rsid w:val="00070927"/>
    <w:rsid w:val="00071DF2"/>
    <w:rsid w:val="000721D7"/>
    <w:rsid w:val="000729E0"/>
    <w:rsid w:val="00072B1C"/>
    <w:rsid w:val="0007619B"/>
    <w:rsid w:val="000765F0"/>
    <w:rsid w:val="00077061"/>
    <w:rsid w:val="000776CF"/>
    <w:rsid w:val="0007772C"/>
    <w:rsid w:val="00080A81"/>
    <w:rsid w:val="00081197"/>
    <w:rsid w:val="00084091"/>
    <w:rsid w:val="00084665"/>
    <w:rsid w:val="000858C8"/>
    <w:rsid w:val="00086AFE"/>
    <w:rsid w:val="0008784D"/>
    <w:rsid w:val="00087C5D"/>
    <w:rsid w:val="00087EEC"/>
    <w:rsid w:val="00090E48"/>
    <w:rsid w:val="00091C70"/>
    <w:rsid w:val="00092EEA"/>
    <w:rsid w:val="00092FCE"/>
    <w:rsid w:val="0009376C"/>
    <w:rsid w:val="00093C4A"/>
    <w:rsid w:val="00093FBD"/>
    <w:rsid w:val="000940D6"/>
    <w:rsid w:val="00097D2A"/>
    <w:rsid w:val="000A01EB"/>
    <w:rsid w:val="000A0A0C"/>
    <w:rsid w:val="000A2820"/>
    <w:rsid w:val="000A3F57"/>
    <w:rsid w:val="000A5E9F"/>
    <w:rsid w:val="000A62F1"/>
    <w:rsid w:val="000A7323"/>
    <w:rsid w:val="000B0AE8"/>
    <w:rsid w:val="000B1197"/>
    <w:rsid w:val="000B1394"/>
    <w:rsid w:val="000B2849"/>
    <w:rsid w:val="000B300B"/>
    <w:rsid w:val="000B3C68"/>
    <w:rsid w:val="000B449B"/>
    <w:rsid w:val="000C0C25"/>
    <w:rsid w:val="000C1ED5"/>
    <w:rsid w:val="000C32ED"/>
    <w:rsid w:val="000C407D"/>
    <w:rsid w:val="000C476B"/>
    <w:rsid w:val="000C4821"/>
    <w:rsid w:val="000C51FB"/>
    <w:rsid w:val="000C59BF"/>
    <w:rsid w:val="000C6824"/>
    <w:rsid w:val="000C709A"/>
    <w:rsid w:val="000C70C3"/>
    <w:rsid w:val="000D0E59"/>
    <w:rsid w:val="000D1116"/>
    <w:rsid w:val="000D4944"/>
    <w:rsid w:val="000D4C05"/>
    <w:rsid w:val="000D5A16"/>
    <w:rsid w:val="000D70EF"/>
    <w:rsid w:val="000D7263"/>
    <w:rsid w:val="000D7BEB"/>
    <w:rsid w:val="000E0E23"/>
    <w:rsid w:val="000E2741"/>
    <w:rsid w:val="000E31FE"/>
    <w:rsid w:val="000E3E1F"/>
    <w:rsid w:val="000E42E9"/>
    <w:rsid w:val="000E563C"/>
    <w:rsid w:val="000E6942"/>
    <w:rsid w:val="000E71BB"/>
    <w:rsid w:val="000E7274"/>
    <w:rsid w:val="000E764D"/>
    <w:rsid w:val="000F1B31"/>
    <w:rsid w:val="000F2D05"/>
    <w:rsid w:val="000F37C2"/>
    <w:rsid w:val="000F4BE7"/>
    <w:rsid w:val="000F4F00"/>
    <w:rsid w:val="000F5479"/>
    <w:rsid w:val="000F5D05"/>
    <w:rsid w:val="000F67AC"/>
    <w:rsid w:val="000F77AA"/>
    <w:rsid w:val="000F78A8"/>
    <w:rsid w:val="000F7C57"/>
    <w:rsid w:val="001014B9"/>
    <w:rsid w:val="00101F65"/>
    <w:rsid w:val="00102F57"/>
    <w:rsid w:val="001031B4"/>
    <w:rsid w:val="00104863"/>
    <w:rsid w:val="00105087"/>
    <w:rsid w:val="00105765"/>
    <w:rsid w:val="001057A9"/>
    <w:rsid w:val="00105E25"/>
    <w:rsid w:val="001062FC"/>
    <w:rsid w:val="0010670A"/>
    <w:rsid w:val="00106A49"/>
    <w:rsid w:val="00107818"/>
    <w:rsid w:val="00110824"/>
    <w:rsid w:val="00114E35"/>
    <w:rsid w:val="00116961"/>
    <w:rsid w:val="00120263"/>
    <w:rsid w:val="00121137"/>
    <w:rsid w:val="00121B38"/>
    <w:rsid w:val="00123969"/>
    <w:rsid w:val="001245E9"/>
    <w:rsid w:val="0012655F"/>
    <w:rsid w:val="0012688C"/>
    <w:rsid w:val="0013017C"/>
    <w:rsid w:val="0013073A"/>
    <w:rsid w:val="001314B6"/>
    <w:rsid w:val="00131AB2"/>
    <w:rsid w:val="001357E1"/>
    <w:rsid w:val="001359C0"/>
    <w:rsid w:val="00135FAE"/>
    <w:rsid w:val="0013600C"/>
    <w:rsid w:val="00136BEC"/>
    <w:rsid w:val="001372FA"/>
    <w:rsid w:val="0014059E"/>
    <w:rsid w:val="00141DCC"/>
    <w:rsid w:val="00142A57"/>
    <w:rsid w:val="00143233"/>
    <w:rsid w:val="00143B48"/>
    <w:rsid w:val="00144AFE"/>
    <w:rsid w:val="00145282"/>
    <w:rsid w:val="001500F2"/>
    <w:rsid w:val="00150AAD"/>
    <w:rsid w:val="001510D8"/>
    <w:rsid w:val="0015315D"/>
    <w:rsid w:val="0015358E"/>
    <w:rsid w:val="0015401E"/>
    <w:rsid w:val="0015516E"/>
    <w:rsid w:val="001558F0"/>
    <w:rsid w:val="001600FC"/>
    <w:rsid w:val="00161F86"/>
    <w:rsid w:val="0016267B"/>
    <w:rsid w:val="001626DD"/>
    <w:rsid w:val="00162F24"/>
    <w:rsid w:val="00164470"/>
    <w:rsid w:val="00164FAF"/>
    <w:rsid w:val="00166877"/>
    <w:rsid w:val="00170852"/>
    <w:rsid w:val="00171F41"/>
    <w:rsid w:val="00172EE1"/>
    <w:rsid w:val="0017325C"/>
    <w:rsid w:val="00175482"/>
    <w:rsid w:val="00175B37"/>
    <w:rsid w:val="00175D65"/>
    <w:rsid w:val="00177295"/>
    <w:rsid w:val="00177E42"/>
    <w:rsid w:val="00177F34"/>
    <w:rsid w:val="0018109A"/>
    <w:rsid w:val="001811FF"/>
    <w:rsid w:val="001826F8"/>
    <w:rsid w:val="00182C8A"/>
    <w:rsid w:val="00182F04"/>
    <w:rsid w:val="001834E4"/>
    <w:rsid w:val="00184D68"/>
    <w:rsid w:val="00185F0A"/>
    <w:rsid w:val="00186EAE"/>
    <w:rsid w:val="00186FA0"/>
    <w:rsid w:val="00187017"/>
    <w:rsid w:val="00190BAC"/>
    <w:rsid w:val="001928E0"/>
    <w:rsid w:val="00193F12"/>
    <w:rsid w:val="001942C5"/>
    <w:rsid w:val="00195CAA"/>
    <w:rsid w:val="001976E6"/>
    <w:rsid w:val="00197D11"/>
    <w:rsid w:val="001A12EB"/>
    <w:rsid w:val="001A1D49"/>
    <w:rsid w:val="001A25C1"/>
    <w:rsid w:val="001A2B99"/>
    <w:rsid w:val="001A3436"/>
    <w:rsid w:val="001A3D2E"/>
    <w:rsid w:val="001A6BB6"/>
    <w:rsid w:val="001A7642"/>
    <w:rsid w:val="001A76E5"/>
    <w:rsid w:val="001B01C4"/>
    <w:rsid w:val="001B0777"/>
    <w:rsid w:val="001B0F05"/>
    <w:rsid w:val="001B13B6"/>
    <w:rsid w:val="001B1792"/>
    <w:rsid w:val="001B273F"/>
    <w:rsid w:val="001B43C0"/>
    <w:rsid w:val="001C012D"/>
    <w:rsid w:val="001C33A5"/>
    <w:rsid w:val="001C5297"/>
    <w:rsid w:val="001C5ED9"/>
    <w:rsid w:val="001C7C99"/>
    <w:rsid w:val="001D199D"/>
    <w:rsid w:val="001D2064"/>
    <w:rsid w:val="001D277D"/>
    <w:rsid w:val="001D2EC8"/>
    <w:rsid w:val="001D3D21"/>
    <w:rsid w:val="001D4DE1"/>
    <w:rsid w:val="001D4E20"/>
    <w:rsid w:val="001D54BD"/>
    <w:rsid w:val="001D5F35"/>
    <w:rsid w:val="001D6C53"/>
    <w:rsid w:val="001E0821"/>
    <w:rsid w:val="001E1671"/>
    <w:rsid w:val="001E2186"/>
    <w:rsid w:val="001E22F5"/>
    <w:rsid w:val="001E2ED3"/>
    <w:rsid w:val="001E30CE"/>
    <w:rsid w:val="001E4065"/>
    <w:rsid w:val="001E4B8E"/>
    <w:rsid w:val="001E4D8B"/>
    <w:rsid w:val="001E6399"/>
    <w:rsid w:val="001E6B87"/>
    <w:rsid w:val="001E729B"/>
    <w:rsid w:val="001E72AB"/>
    <w:rsid w:val="001E7F54"/>
    <w:rsid w:val="001F0364"/>
    <w:rsid w:val="001F1458"/>
    <w:rsid w:val="001F1799"/>
    <w:rsid w:val="001F1D60"/>
    <w:rsid w:val="001F2C55"/>
    <w:rsid w:val="001F387D"/>
    <w:rsid w:val="001F5B37"/>
    <w:rsid w:val="001F60F9"/>
    <w:rsid w:val="001F6971"/>
    <w:rsid w:val="00200F9A"/>
    <w:rsid w:val="002012B5"/>
    <w:rsid w:val="0020271C"/>
    <w:rsid w:val="002061D5"/>
    <w:rsid w:val="0021157E"/>
    <w:rsid w:val="00211F29"/>
    <w:rsid w:val="00212FB8"/>
    <w:rsid w:val="00215090"/>
    <w:rsid w:val="00216F56"/>
    <w:rsid w:val="00220301"/>
    <w:rsid w:val="00220EDE"/>
    <w:rsid w:val="002214BB"/>
    <w:rsid w:val="002219B1"/>
    <w:rsid w:val="00222444"/>
    <w:rsid w:val="00223FB2"/>
    <w:rsid w:val="00225470"/>
    <w:rsid w:val="00226682"/>
    <w:rsid w:val="00226B35"/>
    <w:rsid w:val="00230C5A"/>
    <w:rsid w:val="00231050"/>
    <w:rsid w:val="00231760"/>
    <w:rsid w:val="00232B6C"/>
    <w:rsid w:val="00233071"/>
    <w:rsid w:val="002338F1"/>
    <w:rsid w:val="002345BE"/>
    <w:rsid w:val="002347BA"/>
    <w:rsid w:val="0023500E"/>
    <w:rsid w:val="00235183"/>
    <w:rsid w:val="00235638"/>
    <w:rsid w:val="002364A3"/>
    <w:rsid w:val="00236A0D"/>
    <w:rsid w:val="00237415"/>
    <w:rsid w:val="002379A2"/>
    <w:rsid w:val="00237C4A"/>
    <w:rsid w:val="00240BCD"/>
    <w:rsid w:val="00240D13"/>
    <w:rsid w:val="002427C9"/>
    <w:rsid w:val="002429B0"/>
    <w:rsid w:val="002429E8"/>
    <w:rsid w:val="00242FE0"/>
    <w:rsid w:val="0024323D"/>
    <w:rsid w:val="00244349"/>
    <w:rsid w:val="002468AB"/>
    <w:rsid w:val="00247963"/>
    <w:rsid w:val="00250F98"/>
    <w:rsid w:val="00252604"/>
    <w:rsid w:val="0025472F"/>
    <w:rsid w:val="002551E5"/>
    <w:rsid w:val="00255D2A"/>
    <w:rsid w:val="002570E4"/>
    <w:rsid w:val="00257B86"/>
    <w:rsid w:val="00260249"/>
    <w:rsid w:val="002613A4"/>
    <w:rsid w:val="0026158A"/>
    <w:rsid w:val="00261903"/>
    <w:rsid w:val="00261F8D"/>
    <w:rsid w:val="002621F8"/>
    <w:rsid w:val="00263FB4"/>
    <w:rsid w:val="00264622"/>
    <w:rsid w:val="00265C05"/>
    <w:rsid w:val="00266AF6"/>
    <w:rsid w:val="002679FD"/>
    <w:rsid w:val="00267E92"/>
    <w:rsid w:val="00270CE3"/>
    <w:rsid w:val="002732C9"/>
    <w:rsid w:val="00273AE9"/>
    <w:rsid w:val="00273FB6"/>
    <w:rsid w:val="00274B3F"/>
    <w:rsid w:val="0027523D"/>
    <w:rsid w:val="00275B85"/>
    <w:rsid w:val="00275B8B"/>
    <w:rsid w:val="0027761C"/>
    <w:rsid w:val="00280A1C"/>
    <w:rsid w:val="00281B7E"/>
    <w:rsid w:val="00281ECA"/>
    <w:rsid w:val="00283ABC"/>
    <w:rsid w:val="00284B54"/>
    <w:rsid w:val="00285AB2"/>
    <w:rsid w:val="002861A9"/>
    <w:rsid w:val="00287350"/>
    <w:rsid w:val="00287538"/>
    <w:rsid w:val="00290DF3"/>
    <w:rsid w:val="002917D6"/>
    <w:rsid w:val="00291B79"/>
    <w:rsid w:val="00291E5F"/>
    <w:rsid w:val="002946B9"/>
    <w:rsid w:val="00294766"/>
    <w:rsid w:val="00295083"/>
    <w:rsid w:val="002956E6"/>
    <w:rsid w:val="002958B2"/>
    <w:rsid w:val="00296170"/>
    <w:rsid w:val="0029693A"/>
    <w:rsid w:val="002A0846"/>
    <w:rsid w:val="002A0A9E"/>
    <w:rsid w:val="002A1246"/>
    <w:rsid w:val="002A524C"/>
    <w:rsid w:val="002A68B5"/>
    <w:rsid w:val="002A7ADA"/>
    <w:rsid w:val="002B040D"/>
    <w:rsid w:val="002B12B9"/>
    <w:rsid w:val="002B3123"/>
    <w:rsid w:val="002B4035"/>
    <w:rsid w:val="002B45E0"/>
    <w:rsid w:val="002B53A0"/>
    <w:rsid w:val="002C080E"/>
    <w:rsid w:val="002C0FAF"/>
    <w:rsid w:val="002C12CA"/>
    <w:rsid w:val="002C2639"/>
    <w:rsid w:val="002C3604"/>
    <w:rsid w:val="002C3826"/>
    <w:rsid w:val="002C3E06"/>
    <w:rsid w:val="002C59E0"/>
    <w:rsid w:val="002D020E"/>
    <w:rsid w:val="002D0D5B"/>
    <w:rsid w:val="002D13CA"/>
    <w:rsid w:val="002D16C6"/>
    <w:rsid w:val="002D1826"/>
    <w:rsid w:val="002D1DE0"/>
    <w:rsid w:val="002D214F"/>
    <w:rsid w:val="002D2BE3"/>
    <w:rsid w:val="002D39ED"/>
    <w:rsid w:val="002D4FBD"/>
    <w:rsid w:val="002D5F1A"/>
    <w:rsid w:val="002E08C8"/>
    <w:rsid w:val="002E2ADD"/>
    <w:rsid w:val="002E3491"/>
    <w:rsid w:val="002E3D74"/>
    <w:rsid w:val="002E56CC"/>
    <w:rsid w:val="002E5ECC"/>
    <w:rsid w:val="002E66A3"/>
    <w:rsid w:val="002E7FDF"/>
    <w:rsid w:val="002F003F"/>
    <w:rsid w:val="002F0737"/>
    <w:rsid w:val="002F2D54"/>
    <w:rsid w:val="002F2E8D"/>
    <w:rsid w:val="002F3E75"/>
    <w:rsid w:val="002F5A3A"/>
    <w:rsid w:val="002F6359"/>
    <w:rsid w:val="002F7AE5"/>
    <w:rsid w:val="003001EB"/>
    <w:rsid w:val="003002BE"/>
    <w:rsid w:val="00300C0E"/>
    <w:rsid w:val="00303D05"/>
    <w:rsid w:val="00303DFA"/>
    <w:rsid w:val="00304C9D"/>
    <w:rsid w:val="00307353"/>
    <w:rsid w:val="003075F1"/>
    <w:rsid w:val="00307869"/>
    <w:rsid w:val="00310BCA"/>
    <w:rsid w:val="00311C15"/>
    <w:rsid w:val="00313077"/>
    <w:rsid w:val="003133FF"/>
    <w:rsid w:val="00313C64"/>
    <w:rsid w:val="0031417E"/>
    <w:rsid w:val="003147D5"/>
    <w:rsid w:val="0031499C"/>
    <w:rsid w:val="00315F33"/>
    <w:rsid w:val="00315F9F"/>
    <w:rsid w:val="00317BEA"/>
    <w:rsid w:val="00322D12"/>
    <w:rsid w:val="00323114"/>
    <w:rsid w:val="0032400E"/>
    <w:rsid w:val="003240BA"/>
    <w:rsid w:val="00327139"/>
    <w:rsid w:val="003272E1"/>
    <w:rsid w:val="0032792B"/>
    <w:rsid w:val="003317A5"/>
    <w:rsid w:val="00332244"/>
    <w:rsid w:val="00332BAA"/>
    <w:rsid w:val="0033312E"/>
    <w:rsid w:val="00333E5E"/>
    <w:rsid w:val="00334165"/>
    <w:rsid w:val="0033466A"/>
    <w:rsid w:val="0033566B"/>
    <w:rsid w:val="00335D7A"/>
    <w:rsid w:val="00335E23"/>
    <w:rsid w:val="003365AB"/>
    <w:rsid w:val="003369D1"/>
    <w:rsid w:val="00337D6A"/>
    <w:rsid w:val="003404EC"/>
    <w:rsid w:val="00340603"/>
    <w:rsid w:val="00340A2F"/>
    <w:rsid w:val="00342151"/>
    <w:rsid w:val="00342540"/>
    <w:rsid w:val="0034306D"/>
    <w:rsid w:val="003433B8"/>
    <w:rsid w:val="003445D2"/>
    <w:rsid w:val="00344A0C"/>
    <w:rsid w:val="003460C1"/>
    <w:rsid w:val="00346513"/>
    <w:rsid w:val="003469EE"/>
    <w:rsid w:val="003508D3"/>
    <w:rsid w:val="003523D0"/>
    <w:rsid w:val="00352690"/>
    <w:rsid w:val="00352D64"/>
    <w:rsid w:val="00353263"/>
    <w:rsid w:val="00353689"/>
    <w:rsid w:val="003538D4"/>
    <w:rsid w:val="00353BA3"/>
    <w:rsid w:val="00355AD3"/>
    <w:rsid w:val="00356550"/>
    <w:rsid w:val="003568A4"/>
    <w:rsid w:val="0035758C"/>
    <w:rsid w:val="00357759"/>
    <w:rsid w:val="00357805"/>
    <w:rsid w:val="00357C85"/>
    <w:rsid w:val="00360154"/>
    <w:rsid w:val="003611FE"/>
    <w:rsid w:val="00361CCD"/>
    <w:rsid w:val="00361F3B"/>
    <w:rsid w:val="0036303F"/>
    <w:rsid w:val="003635F3"/>
    <w:rsid w:val="00364F06"/>
    <w:rsid w:val="00365ABE"/>
    <w:rsid w:val="003667B3"/>
    <w:rsid w:val="0036778D"/>
    <w:rsid w:val="00371B56"/>
    <w:rsid w:val="003722A4"/>
    <w:rsid w:val="00372305"/>
    <w:rsid w:val="003739D7"/>
    <w:rsid w:val="003754AE"/>
    <w:rsid w:val="00376823"/>
    <w:rsid w:val="00376871"/>
    <w:rsid w:val="00376946"/>
    <w:rsid w:val="0038395C"/>
    <w:rsid w:val="00384A61"/>
    <w:rsid w:val="00386C54"/>
    <w:rsid w:val="003904BE"/>
    <w:rsid w:val="00391369"/>
    <w:rsid w:val="00391E6F"/>
    <w:rsid w:val="00391E9D"/>
    <w:rsid w:val="003920ED"/>
    <w:rsid w:val="00392153"/>
    <w:rsid w:val="003922C7"/>
    <w:rsid w:val="00392B27"/>
    <w:rsid w:val="00393022"/>
    <w:rsid w:val="0039343F"/>
    <w:rsid w:val="0039359F"/>
    <w:rsid w:val="00393EC5"/>
    <w:rsid w:val="003950A6"/>
    <w:rsid w:val="0039510C"/>
    <w:rsid w:val="003952A4"/>
    <w:rsid w:val="00397345"/>
    <w:rsid w:val="00397CBB"/>
    <w:rsid w:val="003A0C7D"/>
    <w:rsid w:val="003A0E52"/>
    <w:rsid w:val="003A11DD"/>
    <w:rsid w:val="003A16B9"/>
    <w:rsid w:val="003A1D64"/>
    <w:rsid w:val="003A1DA6"/>
    <w:rsid w:val="003A2C3C"/>
    <w:rsid w:val="003A3541"/>
    <w:rsid w:val="003A4065"/>
    <w:rsid w:val="003A40A0"/>
    <w:rsid w:val="003A42BE"/>
    <w:rsid w:val="003A486C"/>
    <w:rsid w:val="003A4AF0"/>
    <w:rsid w:val="003A74F9"/>
    <w:rsid w:val="003B07D8"/>
    <w:rsid w:val="003B0DB2"/>
    <w:rsid w:val="003B23F0"/>
    <w:rsid w:val="003B24DE"/>
    <w:rsid w:val="003B3A8D"/>
    <w:rsid w:val="003B3D5A"/>
    <w:rsid w:val="003B41F3"/>
    <w:rsid w:val="003B4FFA"/>
    <w:rsid w:val="003B7611"/>
    <w:rsid w:val="003B7983"/>
    <w:rsid w:val="003B7D84"/>
    <w:rsid w:val="003C1491"/>
    <w:rsid w:val="003C167F"/>
    <w:rsid w:val="003C1E87"/>
    <w:rsid w:val="003C4936"/>
    <w:rsid w:val="003C4E01"/>
    <w:rsid w:val="003C4F10"/>
    <w:rsid w:val="003C577F"/>
    <w:rsid w:val="003C70D9"/>
    <w:rsid w:val="003D0189"/>
    <w:rsid w:val="003D1BC8"/>
    <w:rsid w:val="003D1DEA"/>
    <w:rsid w:val="003D1E1B"/>
    <w:rsid w:val="003D234A"/>
    <w:rsid w:val="003D418E"/>
    <w:rsid w:val="003D5067"/>
    <w:rsid w:val="003D584D"/>
    <w:rsid w:val="003D7140"/>
    <w:rsid w:val="003D7151"/>
    <w:rsid w:val="003D7A1F"/>
    <w:rsid w:val="003D7B15"/>
    <w:rsid w:val="003D7B4F"/>
    <w:rsid w:val="003E0232"/>
    <w:rsid w:val="003E036A"/>
    <w:rsid w:val="003E0777"/>
    <w:rsid w:val="003E0FBD"/>
    <w:rsid w:val="003E142E"/>
    <w:rsid w:val="003E14AD"/>
    <w:rsid w:val="003E1845"/>
    <w:rsid w:val="003E3853"/>
    <w:rsid w:val="003E4557"/>
    <w:rsid w:val="003E486B"/>
    <w:rsid w:val="003E48A7"/>
    <w:rsid w:val="003E4B8B"/>
    <w:rsid w:val="003E54FA"/>
    <w:rsid w:val="003E5ADF"/>
    <w:rsid w:val="003E6375"/>
    <w:rsid w:val="003E67B5"/>
    <w:rsid w:val="003E6956"/>
    <w:rsid w:val="003E6CB4"/>
    <w:rsid w:val="003E7AD9"/>
    <w:rsid w:val="003F048A"/>
    <w:rsid w:val="003F1B4F"/>
    <w:rsid w:val="003F2DD0"/>
    <w:rsid w:val="003F4152"/>
    <w:rsid w:val="003F4348"/>
    <w:rsid w:val="003F48D3"/>
    <w:rsid w:val="003F5AF4"/>
    <w:rsid w:val="003F5B34"/>
    <w:rsid w:val="003F5DF3"/>
    <w:rsid w:val="003F6C5A"/>
    <w:rsid w:val="0040093C"/>
    <w:rsid w:val="00400E01"/>
    <w:rsid w:val="004011A0"/>
    <w:rsid w:val="00401268"/>
    <w:rsid w:val="00402519"/>
    <w:rsid w:val="004042F0"/>
    <w:rsid w:val="004057EA"/>
    <w:rsid w:val="0040666A"/>
    <w:rsid w:val="004146B9"/>
    <w:rsid w:val="00414D5A"/>
    <w:rsid w:val="00414D61"/>
    <w:rsid w:val="00415405"/>
    <w:rsid w:val="0041544A"/>
    <w:rsid w:val="00415A7E"/>
    <w:rsid w:val="00416A17"/>
    <w:rsid w:val="00416B2B"/>
    <w:rsid w:val="00416E50"/>
    <w:rsid w:val="004170BF"/>
    <w:rsid w:val="004173A4"/>
    <w:rsid w:val="004178DE"/>
    <w:rsid w:val="004213C0"/>
    <w:rsid w:val="00421A24"/>
    <w:rsid w:val="0042348F"/>
    <w:rsid w:val="004240AF"/>
    <w:rsid w:val="00426A14"/>
    <w:rsid w:val="004274B1"/>
    <w:rsid w:val="00430333"/>
    <w:rsid w:val="00433023"/>
    <w:rsid w:val="00433473"/>
    <w:rsid w:val="00435305"/>
    <w:rsid w:val="004364F6"/>
    <w:rsid w:val="004366F4"/>
    <w:rsid w:val="0043768C"/>
    <w:rsid w:val="00437692"/>
    <w:rsid w:val="004402FE"/>
    <w:rsid w:val="00441668"/>
    <w:rsid w:val="00442747"/>
    <w:rsid w:val="00443A81"/>
    <w:rsid w:val="00445AC8"/>
    <w:rsid w:val="00446FC6"/>
    <w:rsid w:val="0044745D"/>
    <w:rsid w:val="004503B8"/>
    <w:rsid w:val="00450CC0"/>
    <w:rsid w:val="00450EB7"/>
    <w:rsid w:val="0045102F"/>
    <w:rsid w:val="00453E77"/>
    <w:rsid w:val="0045499B"/>
    <w:rsid w:val="00455F9E"/>
    <w:rsid w:val="0045671A"/>
    <w:rsid w:val="0045717B"/>
    <w:rsid w:val="0045736B"/>
    <w:rsid w:val="0046012D"/>
    <w:rsid w:val="004601F7"/>
    <w:rsid w:val="0046215F"/>
    <w:rsid w:val="004622F7"/>
    <w:rsid w:val="00463991"/>
    <w:rsid w:val="00463CF6"/>
    <w:rsid w:val="00465590"/>
    <w:rsid w:val="004660EA"/>
    <w:rsid w:val="004662A2"/>
    <w:rsid w:val="00466AC6"/>
    <w:rsid w:val="00470F72"/>
    <w:rsid w:val="00471385"/>
    <w:rsid w:val="0047148E"/>
    <w:rsid w:val="004724C5"/>
    <w:rsid w:val="004725B4"/>
    <w:rsid w:val="00474AAB"/>
    <w:rsid w:val="0047624F"/>
    <w:rsid w:val="00476776"/>
    <w:rsid w:val="00476D15"/>
    <w:rsid w:val="0048060A"/>
    <w:rsid w:val="00480933"/>
    <w:rsid w:val="00481B14"/>
    <w:rsid w:val="004821F2"/>
    <w:rsid w:val="004829DF"/>
    <w:rsid w:val="00482E61"/>
    <w:rsid w:val="00483CE0"/>
    <w:rsid w:val="00484570"/>
    <w:rsid w:val="004851EE"/>
    <w:rsid w:val="004855ED"/>
    <w:rsid w:val="00493662"/>
    <w:rsid w:val="004941D9"/>
    <w:rsid w:val="0049516E"/>
    <w:rsid w:val="004952B9"/>
    <w:rsid w:val="00495340"/>
    <w:rsid w:val="004958ED"/>
    <w:rsid w:val="004969C1"/>
    <w:rsid w:val="00496DBC"/>
    <w:rsid w:val="00497295"/>
    <w:rsid w:val="0049794C"/>
    <w:rsid w:val="004A011B"/>
    <w:rsid w:val="004A0148"/>
    <w:rsid w:val="004A1024"/>
    <w:rsid w:val="004A3F8B"/>
    <w:rsid w:val="004A56A7"/>
    <w:rsid w:val="004A686A"/>
    <w:rsid w:val="004A6D06"/>
    <w:rsid w:val="004B15BF"/>
    <w:rsid w:val="004B32ED"/>
    <w:rsid w:val="004B3BA2"/>
    <w:rsid w:val="004B551E"/>
    <w:rsid w:val="004B61A9"/>
    <w:rsid w:val="004B6792"/>
    <w:rsid w:val="004B67E0"/>
    <w:rsid w:val="004B6B17"/>
    <w:rsid w:val="004B7BAE"/>
    <w:rsid w:val="004B7C65"/>
    <w:rsid w:val="004C0043"/>
    <w:rsid w:val="004C0D19"/>
    <w:rsid w:val="004C1372"/>
    <w:rsid w:val="004C251B"/>
    <w:rsid w:val="004C2B85"/>
    <w:rsid w:val="004C316D"/>
    <w:rsid w:val="004C3B6B"/>
    <w:rsid w:val="004C5B86"/>
    <w:rsid w:val="004C5C14"/>
    <w:rsid w:val="004C5D9A"/>
    <w:rsid w:val="004C5E13"/>
    <w:rsid w:val="004C6561"/>
    <w:rsid w:val="004C7967"/>
    <w:rsid w:val="004D01DC"/>
    <w:rsid w:val="004D0E28"/>
    <w:rsid w:val="004D259A"/>
    <w:rsid w:val="004E06C3"/>
    <w:rsid w:val="004E17C3"/>
    <w:rsid w:val="004E287E"/>
    <w:rsid w:val="004E2D21"/>
    <w:rsid w:val="004E3242"/>
    <w:rsid w:val="004E3950"/>
    <w:rsid w:val="004E4BB1"/>
    <w:rsid w:val="004E4CCD"/>
    <w:rsid w:val="004E6C0F"/>
    <w:rsid w:val="004E71E0"/>
    <w:rsid w:val="004E7946"/>
    <w:rsid w:val="004E7D1F"/>
    <w:rsid w:val="004F0522"/>
    <w:rsid w:val="004F0EE7"/>
    <w:rsid w:val="004F1E93"/>
    <w:rsid w:val="004F2499"/>
    <w:rsid w:val="004F2F6A"/>
    <w:rsid w:val="004F3CD9"/>
    <w:rsid w:val="004F484C"/>
    <w:rsid w:val="004F5201"/>
    <w:rsid w:val="004F7243"/>
    <w:rsid w:val="004F7675"/>
    <w:rsid w:val="004F7DDB"/>
    <w:rsid w:val="005008E0"/>
    <w:rsid w:val="00500D60"/>
    <w:rsid w:val="005010E7"/>
    <w:rsid w:val="005030DD"/>
    <w:rsid w:val="00503965"/>
    <w:rsid w:val="00505942"/>
    <w:rsid w:val="0051041F"/>
    <w:rsid w:val="00513B58"/>
    <w:rsid w:val="00514438"/>
    <w:rsid w:val="00515458"/>
    <w:rsid w:val="00515CE9"/>
    <w:rsid w:val="0051614D"/>
    <w:rsid w:val="0051627E"/>
    <w:rsid w:val="00516468"/>
    <w:rsid w:val="00517953"/>
    <w:rsid w:val="00517D8C"/>
    <w:rsid w:val="00520531"/>
    <w:rsid w:val="00521071"/>
    <w:rsid w:val="005216F8"/>
    <w:rsid w:val="00521DDA"/>
    <w:rsid w:val="00522068"/>
    <w:rsid w:val="0052353B"/>
    <w:rsid w:val="005244F2"/>
    <w:rsid w:val="0052491A"/>
    <w:rsid w:val="00525251"/>
    <w:rsid w:val="00527D61"/>
    <w:rsid w:val="00531634"/>
    <w:rsid w:val="00531789"/>
    <w:rsid w:val="005332C8"/>
    <w:rsid w:val="005349EE"/>
    <w:rsid w:val="0053593E"/>
    <w:rsid w:val="00536431"/>
    <w:rsid w:val="005375F9"/>
    <w:rsid w:val="00540831"/>
    <w:rsid w:val="00541C2C"/>
    <w:rsid w:val="005422D9"/>
    <w:rsid w:val="00543378"/>
    <w:rsid w:val="00543A49"/>
    <w:rsid w:val="005446F7"/>
    <w:rsid w:val="0054493D"/>
    <w:rsid w:val="0054505E"/>
    <w:rsid w:val="005466DD"/>
    <w:rsid w:val="00551735"/>
    <w:rsid w:val="005518F5"/>
    <w:rsid w:val="00552019"/>
    <w:rsid w:val="005529F4"/>
    <w:rsid w:val="0055395D"/>
    <w:rsid w:val="00553A29"/>
    <w:rsid w:val="00554671"/>
    <w:rsid w:val="005548F5"/>
    <w:rsid w:val="00556721"/>
    <w:rsid w:val="00557082"/>
    <w:rsid w:val="005570C8"/>
    <w:rsid w:val="00557182"/>
    <w:rsid w:val="00560635"/>
    <w:rsid w:val="00561253"/>
    <w:rsid w:val="0056168D"/>
    <w:rsid w:val="00561A55"/>
    <w:rsid w:val="00562C8C"/>
    <w:rsid w:val="00563D32"/>
    <w:rsid w:val="00563D7A"/>
    <w:rsid w:val="00563F51"/>
    <w:rsid w:val="00564C81"/>
    <w:rsid w:val="0056702C"/>
    <w:rsid w:val="00570195"/>
    <w:rsid w:val="00570999"/>
    <w:rsid w:val="00571053"/>
    <w:rsid w:val="00571167"/>
    <w:rsid w:val="0057277C"/>
    <w:rsid w:val="00572F06"/>
    <w:rsid w:val="00574253"/>
    <w:rsid w:val="005759AC"/>
    <w:rsid w:val="005770D5"/>
    <w:rsid w:val="005771DD"/>
    <w:rsid w:val="00577E01"/>
    <w:rsid w:val="005813E3"/>
    <w:rsid w:val="00581A6D"/>
    <w:rsid w:val="00581A8F"/>
    <w:rsid w:val="00583FDE"/>
    <w:rsid w:val="00585372"/>
    <w:rsid w:val="005854DF"/>
    <w:rsid w:val="005857BE"/>
    <w:rsid w:val="0058612B"/>
    <w:rsid w:val="005874FD"/>
    <w:rsid w:val="00592978"/>
    <w:rsid w:val="00592A4F"/>
    <w:rsid w:val="005952A5"/>
    <w:rsid w:val="00595B1E"/>
    <w:rsid w:val="00595F29"/>
    <w:rsid w:val="0059753E"/>
    <w:rsid w:val="00597E97"/>
    <w:rsid w:val="005A264F"/>
    <w:rsid w:val="005A2D9A"/>
    <w:rsid w:val="005A2DBA"/>
    <w:rsid w:val="005A4260"/>
    <w:rsid w:val="005A4286"/>
    <w:rsid w:val="005A43CD"/>
    <w:rsid w:val="005A4FC1"/>
    <w:rsid w:val="005A6644"/>
    <w:rsid w:val="005A7255"/>
    <w:rsid w:val="005B086C"/>
    <w:rsid w:val="005B2CE1"/>
    <w:rsid w:val="005B3A41"/>
    <w:rsid w:val="005B3EDE"/>
    <w:rsid w:val="005B7B9A"/>
    <w:rsid w:val="005C05D9"/>
    <w:rsid w:val="005C3D48"/>
    <w:rsid w:val="005C55B3"/>
    <w:rsid w:val="005C61BB"/>
    <w:rsid w:val="005C6533"/>
    <w:rsid w:val="005C6AB5"/>
    <w:rsid w:val="005D01DA"/>
    <w:rsid w:val="005D0BEA"/>
    <w:rsid w:val="005D289E"/>
    <w:rsid w:val="005D2A6A"/>
    <w:rsid w:val="005D2EBA"/>
    <w:rsid w:val="005D3DA1"/>
    <w:rsid w:val="005D4222"/>
    <w:rsid w:val="005D466A"/>
    <w:rsid w:val="005D6723"/>
    <w:rsid w:val="005E090A"/>
    <w:rsid w:val="005E242A"/>
    <w:rsid w:val="005E3B55"/>
    <w:rsid w:val="005E53B7"/>
    <w:rsid w:val="005E5CD6"/>
    <w:rsid w:val="005E5EA2"/>
    <w:rsid w:val="005E69E7"/>
    <w:rsid w:val="005E7632"/>
    <w:rsid w:val="005F0047"/>
    <w:rsid w:val="005F069C"/>
    <w:rsid w:val="005F2879"/>
    <w:rsid w:val="005F3BDB"/>
    <w:rsid w:val="005F3CCF"/>
    <w:rsid w:val="005F3EF5"/>
    <w:rsid w:val="005F4910"/>
    <w:rsid w:val="005F6A08"/>
    <w:rsid w:val="005F7036"/>
    <w:rsid w:val="00600F48"/>
    <w:rsid w:val="00601233"/>
    <w:rsid w:val="00602F60"/>
    <w:rsid w:val="00603244"/>
    <w:rsid w:val="00603CD0"/>
    <w:rsid w:val="006049DA"/>
    <w:rsid w:val="00605964"/>
    <w:rsid w:val="00606B04"/>
    <w:rsid w:val="00607E04"/>
    <w:rsid w:val="0061188F"/>
    <w:rsid w:val="00611D43"/>
    <w:rsid w:val="00612351"/>
    <w:rsid w:val="00612651"/>
    <w:rsid w:val="00612E7A"/>
    <w:rsid w:val="0061422B"/>
    <w:rsid w:val="00616E8B"/>
    <w:rsid w:val="00616F59"/>
    <w:rsid w:val="00617A65"/>
    <w:rsid w:val="00617B19"/>
    <w:rsid w:val="00621658"/>
    <w:rsid w:val="006234BF"/>
    <w:rsid w:val="00623A2C"/>
    <w:rsid w:val="006240E0"/>
    <w:rsid w:val="00627424"/>
    <w:rsid w:val="00630CFB"/>
    <w:rsid w:val="00631ACE"/>
    <w:rsid w:val="00631DE7"/>
    <w:rsid w:val="00632817"/>
    <w:rsid w:val="00632AF2"/>
    <w:rsid w:val="006331A2"/>
    <w:rsid w:val="00633780"/>
    <w:rsid w:val="00633789"/>
    <w:rsid w:val="00633EC8"/>
    <w:rsid w:val="00634B0F"/>
    <w:rsid w:val="00634DC4"/>
    <w:rsid w:val="00635D1C"/>
    <w:rsid w:val="00636127"/>
    <w:rsid w:val="00636780"/>
    <w:rsid w:val="00640D31"/>
    <w:rsid w:val="00641F0C"/>
    <w:rsid w:val="00642006"/>
    <w:rsid w:val="0064206D"/>
    <w:rsid w:val="006455B8"/>
    <w:rsid w:val="006460A7"/>
    <w:rsid w:val="0064683D"/>
    <w:rsid w:val="00646875"/>
    <w:rsid w:val="00646ACF"/>
    <w:rsid w:val="0065054F"/>
    <w:rsid w:val="006506B6"/>
    <w:rsid w:val="00651125"/>
    <w:rsid w:val="00651B7F"/>
    <w:rsid w:val="00651B94"/>
    <w:rsid w:val="00653543"/>
    <w:rsid w:val="00653C12"/>
    <w:rsid w:val="00655781"/>
    <w:rsid w:val="00655C76"/>
    <w:rsid w:val="00656625"/>
    <w:rsid w:val="00657362"/>
    <w:rsid w:val="006579F2"/>
    <w:rsid w:val="00660932"/>
    <w:rsid w:val="00661BF7"/>
    <w:rsid w:val="00662457"/>
    <w:rsid w:val="00663508"/>
    <w:rsid w:val="006666A3"/>
    <w:rsid w:val="00666AD7"/>
    <w:rsid w:val="00666CE8"/>
    <w:rsid w:val="00667852"/>
    <w:rsid w:val="00670892"/>
    <w:rsid w:val="006721EB"/>
    <w:rsid w:val="00672373"/>
    <w:rsid w:val="00673219"/>
    <w:rsid w:val="0067391B"/>
    <w:rsid w:val="00675822"/>
    <w:rsid w:val="00676AD0"/>
    <w:rsid w:val="00681F09"/>
    <w:rsid w:val="0068205A"/>
    <w:rsid w:val="00682930"/>
    <w:rsid w:val="00682FBB"/>
    <w:rsid w:val="0068388D"/>
    <w:rsid w:val="00684DF4"/>
    <w:rsid w:val="00684F09"/>
    <w:rsid w:val="00685ECC"/>
    <w:rsid w:val="006860DD"/>
    <w:rsid w:val="006869D8"/>
    <w:rsid w:val="00686B97"/>
    <w:rsid w:val="006878E4"/>
    <w:rsid w:val="00687FB7"/>
    <w:rsid w:val="006904A3"/>
    <w:rsid w:val="00690AA0"/>
    <w:rsid w:val="006914C5"/>
    <w:rsid w:val="00691A36"/>
    <w:rsid w:val="00691CC4"/>
    <w:rsid w:val="006921A2"/>
    <w:rsid w:val="006924A4"/>
    <w:rsid w:val="00693514"/>
    <w:rsid w:val="00694411"/>
    <w:rsid w:val="00694FD5"/>
    <w:rsid w:val="00695E45"/>
    <w:rsid w:val="00696549"/>
    <w:rsid w:val="0069677B"/>
    <w:rsid w:val="006A0050"/>
    <w:rsid w:val="006A0682"/>
    <w:rsid w:val="006A2430"/>
    <w:rsid w:val="006A2F75"/>
    <w:rsid w:val="006A2FD4"/>
    <w:rsid w:val="006A36F2"/>
    <w:rsid w:val="006A4CFF"/>
    <w:rsid w:val="006A58B0"/>
    <w:rsid w:val="006A5A5E"/>
    <w:rsid w:val="006A63F8"/>
    <w:rsid w:val="006A7A8C"/>
    <w:rsid w:val="006A7DBB"/>
    <w:rsid w:val="006B0563"/>
    <w:rsid w:val="006B13D6"/>
    <w:rsid w:val="006B1882"/>
    <w:rsid w:val="006B1DB3"/>
    <w:rsid w:val="006B48A4"/>
    <w:rsid w:val="006B5762"/>
    <w:rsid w:val="006B6A3E"/>
    <w:rsid w:val="006B736D"/>
    <w:rsid w:val="006B7E88"/>
    <w:rsid w:val="006B7E9C"/>
    <w:rsid w:val="006B7F01"/>
    <w:rsid w:val="006C1402"/>
    <w:rsid w:val="006C18E2"/>
    <w:rsid w:val="006C1CCD"/>
    <w:rsid w:val="006C1FA7"/>
    <w:rsid w:val="006C22FA"/>
    <w:rsid w:val="006C2D83"/>
    <w:rsid w:val="006C31F0"/>
    <w:rsid w:val="006C47D7"/>
    <w:rsid w:val="006C5837"/>
    <w:rsid w:val="006C6332"/>
    <w:rsid w:val="006C648E"/>
    <w:rsid w:val="006C6CE8"/>
    <w:rsid w:val="006C7A35"/>
    <w:rsid w:val="006C7F30"/>
    <w:rsid w:val="006D03A7"/>
    <w:rsid w:val="006D07A5"/>
    <w:rsid w:val="006D0D4D"/>
    <w:rsid w:val="006D0DBE"/>
    <w:rsid w:val="006D3A1C"/>
    <w:rsid w:val="006D5A58"/>
    <w:rsid w:val="006D7EB4"/>
    <w:rsid w:val="006E1CA3"/>
    <w:rsid w:val="006E2FD6"/>
    <w:rsid w:val="006E5C6C"/>
    <w:rsid w:val="006E6426"/>
    <w:rsid w:val="006E79DA"/>
    <w:rsid w:val="006E7F68"/>
    <w:rsid w:val="006F1C1F"/>
    <w:rsid w:val="006F290C"/>
    <w:rsid w:val="006F2EBF"/>
    <w:rsid w:val="006F3689"/>
    <w:rsid w:val="006F3A4F"/>
    <w:rsid w:val="006F3D34"/>
    <w:rsid w:val="006F3D4B"/>
    <w:rsid w:val="006F4A81"/>
    <w:rsid w:val="006F4B56"/>
    <w:rsid w:val="006F4D88"/>
    <w:rsid w:val="006F563B"/>
    <w:rsid w:val="006F66A9"/>
    <w:rsid w:val="006F6E94"/>
    <w:rsid w:val="006F71F9"/>
    <w:rsid w:val="006F7BD6"/>
    <w:rsid w:val="0070071B"/>
    <w:rsid w:val="00700744"/>
    <w:rsid w:val="007022EA"/>
    <w:rsid w:val="00702321"/>
    <w:rsid w:val="00702587"/>
    <w:rsid w:val="007028D5"/>
    <w:rsid w:val="00703A91"/>
    <w:rsid w:val="00703DAD"/>
    <w:rsid w:val="00704A10"/>
    <w:rsid w:val="00705AD2"/>
    <w:rsid w:val="00705BDE"/>
    <w:rsid w:val="0070658E"/>
    <w:rsid w:val="00706EBF"/>
    <w:rsid w:val="00710D2C"/>
    <w:rsid w:val="00711B6E"/>
    <w:rsid w:val="007121F1"/>
    <w:rsid w:val="007132B1"/>
    <w:rsid w:val="007140AB"/>
    <w:rsid w:val="00714A52"/>
    <w:rsid w:val="00714DC7"/>
    <w:rsid w:val="00714E45"/>
    <w:rsid w:val="00715428"/>
    <w:rsid w:val="007159CF"/>
    <w:rsid w:val="00715D2A"/>
    <w:rsid w:val="00720651"/>
    <w:rsid w:val="0072113F"/>
    <w:rsid w:val="007214F8"/>
    <w:rsid w:val="0072153B"/>
    <w:rsid w:val="0072188E"/>
    <w:rsid w:val="00721D21"/>
    <w:rsid w:val="007221F4"/>
    <w:rsid w:val="00723446"/>
    <w:rsid w:val="00724CF9"/>
    <w:rsid w:val="0072544B"/>
    <w:rsid w:val="00725AB2"/>
    <w:rsid w:val="00725F29"/>
    <w:rsid w:val="00727105"/>
    <w:rsid w:val="00727EC1"/>
    <w:rsid w:val="00730F6E"/>
    <w:rsid w:val="00731056"/>
    <w:rsid w:val="007313E5"/>
    <w:rsid w:val="00731E15"/>
    <w:rsid w:val="00732C74"/>
    <w:rsid w:val="0073306D"/>
    <w:rsid w:val="0073414C"/>
    <w:rsid w:val="007341F5"/>
    <w:rsid w:val="0073420C"/>
    <w:rsid w:val="00734911"/>
    <w:rsid w:val="00734C93"/>
    <w:rsid w:val="00734DBF"/>
    <w:rsid w:val="0073568F"/>
    <w:rsid w:val="00736A73"/>
    <w:rsid w:val="007372F3"/>
    <w:rsid w:val="0074111B"/>
    <w:rsid w:val="00741E0C"/>
    <w:rsid w:val="00742909"/>
    <w:rsid w:val="00742A81"/>
    <w:rsid w:val="00745360"/>
    <w:rsid w:val="00745B6A"/>
    <w:rsid w:val="00746C1A"/>
    <w:rsid w:val="007473D7"/>
    <w:rsid w:val="00750319"/>
    <w:rsid w:val="00750B1F"/>
    <w:rsid w:val="00752103"/>
    <w:rsid w:val="00752458"/>
    <w:rsid w:val="00752753"/>
    <w:rsid w:val="00752DB4"/>
    <w:rsid w:val="0075320D"/>
    <w:rsid w:val="0075450A"/>
    <w:rsid w:val="0075494F"/>
    <w:rsid w:val="007549B0"/>
    <w:rsid w:val="00755DC8"/>
    <w:rsid w:val="00756BA8"/>
    <w:rsid w:val="007572F4"/>
    <w:rsid w:val="00757A63"/>
    <w:rsid w:val="00763389"/>
    <w:rsid w:val="00765548"/>
    <w:rsid w:val="00765D30"/>
    <w:rsid w:val="007660D3"/>
    <w:rsid w:val="00766E05"/>
    <w:rsid w:val="00767A1A"/>
    <w:rsid w:val="00767CB1"/>
    <w:rsid w:val="0077050B"/>
    <w:rsid w:val="00771C68"/>
    <w:rsid w:val="00772A11"/>
    <w:rsid w:val="007747D7"/>
    <w:rsid w:val="00775712"/>
    <w:rsid w:val="00775795"/>
    <w:rsid w:val="00777646"/>
    <w:rsid w:val="007779BF"/>
    <w:rsid w:val="00777FF2"/>
    <w:rsid w:val="00780485"/>
    <w:rsid w:val="00780877"/>
    <w:rsid w:val="007816B8"/>
    <w:rsid w:val="00781989"/>
    <w:rsid w:val="007840C3"/>
    <w:rsid w:val="00784478"/>
    <w:rsid w:val="00784753"/>
    <w:rsid w:val="007868AD"/>
    <w:rsid w:val="007869DF"/>
    <w:rsid w:val="00786B68"/>
    <w:rsid w:val="0078726A"/>
    <w:rsid w:val="007910F3"/>
    <w:rsid w:val="007929B5"/>
    <w:rsid w:val="00792C71"/>
    <w:rsid w:val="00793266"/>
    <w:rsid w:val="0079343E"/>
    <w:rsid w:val="007943EE"/>
    <w:rsid w:val="007963B1"/>
    <w:rsid w:val="00796D42"/>
    <w:rsid w:val="007972FE"/>
    <w:rsid w:val="007A12AE"/>
    <w:rsid w:val="007A1514"/>
    <w:rsid w:val="007A1AA8"/>
    <w:rsid w:val="007A1B43"/>
    <w:rsid w:val="007A511A"/>
    <w:rsid w:val="007A583B"/>
    <w:rsid w:val="007A5F5B"/>
    <w:rsid w:val="007A5F7E"/>
    <w:rsid w:val="007A5FAA"/>
    <w:rsid w:val="007A649B"/>
    <w:rsid w:val="007A65E2"/>
    <w:rsid w:val="007A7DBD"/>
    <w:rsid w:val="007B00A5"/>
    <w:rsid w:val="007B115B"/>
    <w:rsid w:val="007B1304"/>
    <w:rsid w:val="007B1600"/>
    <w:rsid w:val="007B17CD"/>
    <w:rsid w:val="007B1A2B"/>
    <w:rsid w:val="007B228E"/>
    <w:rsid w:val="007B26DF"/>
    <w:rsid w:val="007B403F"/>
    <w:rsid w:val="007B5516"/>
    <w:rsid w:val="007B5E4E"/>
    <w:rsid w:val="007B5EDF"/>
    <w:rsid w:val="007C0A38"/>
    <w:rsid w:val="007C12F6"/>
    <w:rsid w:val="007C19EC"/>
    <w:rsid w:val="007C33BC"/>
    <w:rsid w:val="007C3A81"/>
    <w:rsid w:val="007C409D"/>
    <w:rsid w:val="007C57A6"/>
    <w:rsid w:val="007C6F4B"/>
    <w:rsid w:val="007C7653"/>
    <w:rsid w:val="007D00AA"/>
    <w:rsid w:val="007D01F5"/>
    <w:rsid w:val="007D04A7"/>
    <w:rsid w:val="007D04F7"/>
    <w:rsid w:val="007D05F3"/>
    <w:rsid w:val="007D0AD5"/>
    <w:rsid w:val="007D0B41"/>
    <w:rsid w:val="007D1E6C"/>
    <w:rsid w:val="007D32D4"/>
    <w:rsid w:val="007D40AD"/>
    <w:rsid w:val="007D5B58"/>
    <w:rsid w:val="007D6863"/>
    <w:rsid w:val="007D6CE4"/>
    <w:rsid w:val="007D7C9B"/>
    <w:rsid w:val="007E051F"/>
    <w:rsid w:val="007E09FC"/>
    <w:rsid w:val="007E1B18"/>
    <w:rsid w:val="007E1F1C"/>
    <w:rsid w:val="007E3831"/>
    <w:rsid w:val="007E465D"/>
    <w:rsid w:val="007E4787"/>
    <w:rsid w:val="007E6C17"/>
    <w:rsid w:val="007E6C80"/>
    <w:rsid w:val="007E6CB5"/>
    <w:rsid w:val="007E735C"/>
    <w:rsid w:val="007E75A4"/>
    <w:rsid w:val="007E7D11"/>
    <w:rsid w:val="007F0F2B"/>
    <w:rsid w:val="007F1253"/>
    <w:rsid w:val="007F1FFC"/>
    <w:rsid w:val="007F228A"/>
    <w:rsid w:val="007F3A68"/>
    <w:rsid w:val="007F5FE2"/>
    <w:rsid w:val="007F735B"/>
    <w:rsid w:val="00801F18"/>
    <w:rsid w:val="00802710"/>
    <w:rsid w:val="0080339F"/>
    <w:rsid w:val="00803F55"/>
    <w:rsid w:val="008042BA"/>
    <w:rsid w:val="00805869"/>
    <w:rsid w:val="00805D45"/>
    <w:rsid w:val="008074F0"/>
    <w:rsid w:val="00811B26"/>
    <w:rsid w:val="00811CF4"/>
    <w:rsid w:val="00812856"/>
    <w:rsid w:val="00813BD3"/>
    <w:rsid w:val="00815AD5"/>
    <w:rsid w:val="0081793E"/>
    <w:rsid w:val="0082017F"/>
    <w:rsid w:val="0082060B"/>
    <w:rsid w:val="0082120D"/>
    <w:rsid w:val="00821241"/>
    <w:rsid w:val="00821A17"/>
    <w:rsid w:val="008225E1"/>
    <w:rsid w:val="00822C2C"/>
    <w:rsid w:val="00823011"/>
    <w:rsid w:val="00823D10"/>
    <w:rsid w:val="00823DB6"/>
    <w:rsid w:val="00824121"/>
    <w:rsid w:val="00824AB0"/>
    <w:rsid w:val="0082513F"/>
    <w:rsid w:val="00825242"/>
    <w:rsid w:val="008252D8"/>
    <w:rsid w:val="008261F3"/>
    <w:rsid w:val="0082666B"/>
    <w:rsid w:val="008278A3"/>
    <w:rsid w:val="008333AF"/>
    <w:rsid w:val="00833876"/>
    <w:rsid w:val="00833D0D"/>
    <w:rsid w:val="008340C0"/>
    <w:rsid w:val="008348D1"/>
    <w:rsid w:val="00836766"/>
    <w:rsid w:val="008369B7"/>
    <w:rsid w:val="00836DA0"/>
    <w:rsid w:val="00836EB4"/>
    <w:rsid w:val="008371B8"/>
    <w:rsid w:val="008405CF"/>
    <w:rsid w:val="008417AC"/>
    <w:rsid w:val="0084266D"/>
    <w:rsid w:val="0084385E"/>
    <w:rsid w:val="00844FC2"/>
    <w:rsid w:val="00845158"/>
    <w:rsid w:val="00845750"/>
    <w:rsid w:val="008457A4"/>
    <w:rsid w:val="00845FE8"/>
    <w:rsid w:val="00851596"/>
    <w:rsid w:val="00851C91"/>
    <w:rsid w:val="0085499C"/>
    <w:rsid w:val="00855102"/>
    <w:rsid w:val="008555BD"/>
    <w:rsid w:val="00855897"/>
    <w:rsid w:val="00856792"/>
    <w:rsid w:val="008569A6"/>
    <w:rsid w:val="008614FE"/>
    <w:rsid w:val="008620EB"/>
    <w:rsid w:val="008631F6"/>
    <w:rsid w:val="008634A1"/>
    <w:rsid w:val="00863825"/>
    <w:rsid w:val="00865482"/>
    <w:rsid w:val="008661A9"/>
    <w:rsid w:val="008665D8"/>
    <w:rsid w:val="00867367"/>
    <w:rsid w:val="0087080B"/>
    <w:rsid w:val="00872561"/>
    <w:rsid w:val="00872C3C"/>
    <w:rsid w:val="0087316C"/>
    <w:rsid w:val="00873F5B"/>
    <w:rsid w:val="0087636A"/>
    <w:rsid w:val="00877CB2"/>
    <w:rsid w:val="00880202"/>
    <w:rsid w:val="00880F01"/>
    <w:rsid w:val="00881200"/>
    <w:rsid w:val="00881AD8"/>
    <w:rsid w:val="008840CC"/>
    <w:rsid w:val="00885A02"/>
    <w:rsid w:val="008872F0"/>
    <w:rsid w:val="00891594"/>
    <w:rsid w:val="0089213F"/>
    <w:rsid w:val="008947B1"/>
    <w:rsid w:val="00894ADA"/>
    <w:rsid w:val="00895C18"/>
    <w:rsid w:val="008962C0"/>
    <w:rsid w:val="00897A55"/>
    <w:rsid w:val="008A00D8"/>
    <w:rsid w:val="008A0703"/>
    <w:rsid w:val="008A1588"/>
    <w:rsid w:val="008A2177"/>
    <w:rsid w:val="008A22EE"/>
    <w:rsid w:val="008A38A9"/>
    <w:rsid w:val="008A39BD"/>
    <w:rsid w:val="008A3F27"/>
    <w:rsid w:val="008A434A"/>
    <w:rsid w:val="008A46E4"/>
    <w:rsid w:val="008A4FD2"/>
    <w:rsid w:val="008A5BCD"/>
    <w:rsid w:val="008B0195"/>
    <w:rsid w:val="008B09E6"/>
    <w:rsid w:val="008B106B"/>
    <w:rsid w:val="008B11FF"/>
    <w:rsid w:val="008B1FE6"/>
    <w:rsid w:val="008B2FB5"/>
    <w:rsid w:val="008B40F3"/>
    <w:rsid w:val="008B543D"/>
    <w:rsid w:val="008B57CC"/>
    <w:rsid w:val="008C0864"/>
    <w:rsid w:val="008C0C73"/>
    <w:rsid w:val="008C17FC"/>
    <w:rsid w:val="008C2D93"/>
    <w:rsid w:val="008C3671"/>
    <w:rsid w:val="008C4551"/>
    <w:rsid w:val="008C5936"/>
    <w:rsid w:val="008C5AE9"/>
    <w:rsid w:val="008C63B6"/>
    <w:rsid w:val="008C6845"/>
    <w:rsid w:val="008C6E31"/>
    <w:rsid w:val="008C7D55"/>
    <w:rsid w:val="008C7F8B"/>
    <w:rsid w:val="008D04E9"/>
    <w:rsid w:val="008D0C1D"/>
    <w:rsid w:val="008D1DDA"/>
    <w:rsid w:val="008D2D67"/>
    <w:rsid w:val="008D3E5E"/>
    <w:rsid w:val="008D3F36"/>
    <w:rsid w:val="008D4B11"/>
    <w:rsid w:val="008D514D"/>
    <w:rsid w:val="008D7AB7"/>
    <w:rsid w:val="008D7F2F"/>
    <w:rsid w:val="008E1430"/>
    <w:rsid w:val="008E14BA"/>
    <w:rsid w:val="008E2032"/>
    <w:rsid w:val="008E2548"/>
    <w:rsid w:val="008E28FF"/>
    <w:rsid w:val="008E3080"/>
    <w:rsid w:val="008E3086"/>
    <w:rsid w:val="008E3E47"/>
    <w:rsid w:val="008E441C"/>
    <w:rsid w:val="008E528C"/>
    <w:rsid w:val="008E5B36"/>
    <w:rsid w:val="008E5D05"/>
    <w:rsid w:val="008E5F09"/>
    <w:rsid w:val="008E749E"/>
    <w:rsid w:val="008F0092"/>
    <w:rsid w:val="008F1F3D"/>
    <w:rsid w:val="008F1FE8"/>
    <w:rsid w:val="008F24A3"/>
    <w:rsid w:val="008F595E"/>
    <w:rsid w:val="008F6426"/>
    <w:rsid w:val="008F6CCE"/>
    <w:rsid w:val="00902498"/>
    <w:rsid w:val="00902D11"/>
    <w:rsid w:val="009032B9"/>
    <w:rsid w:val="00904D5A"/>
    <w:rsid w:val="009050AE"/>
    <w:rsid w:val="00906032"/>
    <w:rsid w:val="00906394"/>
    <w:rsid w:val="00910C13"/>
    <w:rsid w:val="00911CBB"/>
    <w:rsid w:val="00915560"/>
    <w:rsid w:val="00915AC5"/>
    <w:rsid w:val="0091672E"/>
    <w:rsid w:val="00920F14"/>
    <w:rsid w:val="00922449"/>
    <w:rsid w:val="00922DF0"/>
    <w:rsid w:val="00923301"/>
    <w:rsid w:val="00923A6F"/>
    <w:rsid w:val="00924234"/>
    <w:rsid w:val="00924D0B"/>
    <w:rsid w:val="00925632"/>
    <w:rsid w:val="009261BD"/>
    <w:rsid w:val="009263E2"/>
    <w:rsid w:val="00927B74"/>
    <w:rsid w:val="00930188"/>
    <w:rsid w:val="009317DE"/>
    <w:rsid w:val="00931BFB"/>
    <w:rsid w:val="00932A6B"/>
    <w:rsid w:val="00932E7C"/>
    <w:rsid w:val="009345BB"/>
    <w:rsid w:val="00935129"/>
    <w:rsid w:val="00935163"/>
    <w:rsid w:val="00940BD5"/>
    <w:rsid w:val="00942751"/>
    <w:rsid w:val="00943225"/>
    <w:rsid w:val="00945918"/>
    <w:rsid w:val="00946449"/>
    <w:rsid w:val="0095025E"/>
    <w:rsid w:val="00950A5F"/>
    <w:rsid w:val="009523DA"/>
    <w:rsid w:val="009523F4"/>
    <w:rsid w:val="00952581"/>
    <w:rsid w:val="00953008"/>
    <w:rsid w:val="00953991"/>
    <w:rsid w:val="00954B9F"/>
    <w:rsid w:val="00955DB2"/>
    <w:rsid w:val="00957DF8"/>
    <w:rsid w:val="00962983"/>
    <w:rsid w:val="00962E21"/>
    <w:rsid w:val="00964298"/>
    <w:rsid w:val="00965075"/>
    <w:rsid w:val="00966429"/>
    <w:rsid w:val="0096646E"/>
    <w:rsid w:val="00966F83"/>
    <w:rsid w:val="00966FC1"/>
    <w:rsid w:val="00967DD9"/>
    <w:rsid w:val="0097045F"/>
    <w:rsid w:val="00970D72"/>
    <w:rsid w:val="00970D86"/>
    <w:rsid w:val="00971729"/>
    <w:rsid w:val="00971B7A"/>
    <w:rsid w:val="00972E93"/>
    <w:rsid w:val="00972FBF"/>
    <w:rsid w:val="0097313A"/>
    <w:rsid w:val="009731B4"/>
    <w:rsid w:val="00973B8E"/>
    <w:rsid w:val="0097448F"/>
    <w:rsid w:val="009748C2"/>
    <w:rsid w:val="00974E9B"/>
    <w:rsid w:val="009757C0"/>
    <w:rsid w:val="00976742"/>
    <w:rsid w:val="0097690E"/>
    <w:rsid w:val="0098062C"/>
    <w:rsid w:val="009815FE"/>
    <w:rsid w:val="00981A07"/>
    <w:rsid w:val="00981A76"/>
    <w:rsid w:val="009825FB"/>
    <w:rsid w:val="00983D24"/>
    <w:rsid w:val="00983E19"/>
    <w:rsid w:val="00983F39"/>
    <w:rsid w:val="00984387"/>
    <w:rsid w:val="00984563"/>
    <w:rsid w:val="009860DD"/>
    <w:rsid w:val="00986276"/>
    <w:rsid w:val="00987A6B"/>
    <w:rsid w:val="00987B51"/>
    <w:rsid w:val="00991FE8"/>
    <w:rsid w:val="0099240C"/>
    <w:rsid w:val="00993738"/>
    <w:rsid w:val="00994266"/>
    <w:rsid w:val="00994D8D"/>
    <w:rsid w:val="009976D5"/>
    <w:rsid w:val="009A0334"/>
    <w:rsid w:val="009A1C0F"/>
    <w:rsid w:val="009A1FD4"/>
    <w:rsid w:val="009A32A5"/>
    <w:rsid w:val="009A5035"/>
    <w:rsid w:val="009A5A52"/>
    <w:rsid w:val="009A65EF"/>
    <w:rsid w:val="009A77D8"/>
    <w:rsid w:val="009A7D6F"/>
    <w:rsid w:val="009B0F9C"/>
    <w:rsid w:val="009B15A4"/>
    <w:rsid w:val="009B1B60"/>
    <w:rsid w:val="009B2F06"/>
    <w:rsid w:val="009B3B9B"/>
    <w:rsid w:val="009B5E6C"/>
    <w:rsid w:val="009B6B6F"/>
    <w:rsid w:val="009C1211"/>
    <w:rsid w:val="009C19A1"/>
    <w:rsid w:val="009C1E87"/>
    <w:rsid w:val="009C3994"/>
    <w:rsid w:val="009C4256"/>
    <w:rsid w:val="009C4703"/>
    <w:rsid w:val="009C5398"/>
    <w:rsid w:val="009C599A"/>
    <w:rsid w:val="009C709E"/>
    <w:rsid w:val="009C763E"/>
    <w:rsid w:val="009D16B9"/>
    <w:rsid w:val="009D1DAE"/>
    <w:rsid w:val="009D2231"/>
    <w:rsid w:val="009D33AE"/>
    <w:rsid w:val="009D33EC"/>
    <w:rsid w:val="009D4553"/>
    <w:rsid w:val="009D4E10"/>
    <w:rsid w:val="009D6C1F"/>
    <w:rsid w:val="009E0B97"/>
    <w:rsid w:val="009E18DC"/>
    <w:rsid w:val="009E4109"/>
    <w:rsid w:val="009E569E"/>
    <w:rsid w:val="009E5D39"/>
    <w:rsid w:val="009E66B1"/>
    <w:rsid w:val="009F0642"/>
    <w:rsid w:val="009F081F"/>
    <w:rsid w:val="009F1811"/>
    <w:rsid w:val="009F27FC"/>
    <w:rsid w:val="009F2AD8"/>
    <w:rsid w:val="009F2F74"/>
    <w:rsid w:val="009F2FCF"/>
    <w:rsid w:val="009F3102"/>
    <w:rsid w:val="009F3C26"/>
    <w:rsid w:val="009F57EB"/>
    <w:rsid w:val="009F6522"/>
    <w:rsid w:val="009F6C49"/>
    <w:rsid w:val="009F6DEB"/>
    <w:rsid w:val="009F7922"/>
    <w:rsid w:val="009F7F27"/>
    <w:rsid w:val="009F7FE8"/>
    <w:rsid w:val="00A00FDA"/>
    <w:rsid w:val="00A028A7"/>
    <w:rsid w:val="00A0378A"/>
    <w:rsid w:val="00A037F4"/>
    <w:rsid w:val="00A049EE"/>
    <w:rsid w:val="00A04C15"/>
    <w:rsid w:val="00A05022"/>
    <w:rsid w:val="00A06FC0"/>
    <w:rsid w:val="00A07466"/>
    <w:rsid w:val="00A07E31"/>
    <w:rsid w:val="00A106AB"/>
    <w:rsid w:val="00A10821"/>
    <w:rsid w:val="00A109C8"/>
    <w:rsid w:val="00A10CCE"/>
    <w:rsid w:val="00A118A9"/>
    <w:rsid w:val="00A11E7B"/>
    <w:rsid w:val="00A12D21"/>
    <w:rsid w:val="00A1346E"/>
    <w:rsid w:val="00A13F4F"/>
    <w:rsid w:val="00A157FB"/>
    <w:rsid w:val="00A16617"/>
    <w:rsid w:val="00A213E3"/>
    <w:rsid w:val="00A21E37"/>
    <w:rsid w:val="00A23176"/>
    <w:rsid w:val="00A238CE"/>
    <w:rsid w:val="00A24737"/>
    <w:rsid w:val="00A24739"/>
    <w:rsid w:val="00A25BB3"/>
    <w:rsid w:val="00A26AE5"/>
    <w:rsid w:val="00A26C43"/>
    <w:rsid w:val="00A3024A"/>
    <w:rsid w:val="00A302F8"/>
    <w:rsid w:val="00A323F8"/>
    <w:rsid w:val="00A3258F"/>
    <w:rsid w:val="00A32690"/>
    <w:rsid w:val="00A32F7B"/>
    <w:rsid w:val="00A330AC"/>
    <w:rsid w:val="00A33D61"/>
    <w:rsid w:val="00A34F21"/>
    <w:rsid w:val="00A35A26"/>
    <w:rsid w:val="00A35B98"/>
    <w:rsid w:val="00A36E46"/>
    <w:rsid w:val="00A4112F"/>
    <w:rsid w:val="00A42209"/>
    <w:rsid w:val="00A4334D"/>
    <w:rsid w:val="00A4386C"/>
    <w:rsid w:val="00A440F3"/>
    <w:rsid w:val="00A4427C"/>
    <w:rsid w:val="00A45C1A"/>
    <w:rsid w:val="00A45D2F"/>
    <w:rsid w:val="00A4611A"/>
    <w:rsid w:val="00A47E88"/>
    <w:rsid w:val="00A53C21"/>
    <w:rsid w:val="00A551EA"/>
    <w:rsid w:val="00A57428"/>
    <w:rsid w:val="00A577AD"/>
    <w:rsid w:val="00A61487"/>
    <w:rsid w:val="00A624E8"/>
    <w:rsid w:val="00A62886"/>
    <w:rsid w:val="00A6347A"/>
    <w:rsid w:val="00A63F79"/>
    <w:rsid w:val="00A6472C"/>
    <w:rsid w:val="00A65F78"/>
    <w:rsid w:val="00A6693C"/>
    <w:rsid w:val="00A6793B"/>
    <w:rsid w:val="00A67BF6"/>
    <w:rsid w:val="00A7072A"/>
    <w:rsid w:val="00A70791"/>
    <w:rsid w:val="00A70C9F"/>
    <w:rsid w:val="00A70CEC"/>
    <w:rsid w:val="00A7169E"/>
    <w:rsid w:val="00A724A3"/>
    <w:rsid w:val="00A728DA"/>
    <w:rsid w:val="00A73456"/>
    <w:rsid w:val="00A748DF"/>
    <w:rsid w:val="00A74E1E"/>
    <w:rsid w:val="00A76D71"/>
    <w:rsid w:val="00A77B46"/>
    <w:rsid w:val="00A812E2"/>
    <w:rsid w:val="00A81D7D"/>
    <w:rsid w:val="00A81FAE"/>
    <w:rsid w:val="00A82A7F"/>
    <w:rsid w:val="00A83AD8"/>
    <w:rsid w:val="00A853ED"/>
    <w:rsid w:val="00A8573C"/>
    <w:rsid w:val="00A86B1E"/>
    <w:rsid w:val="00A87143"/>
    <w:rsid w:val="00A8798C"/>
    <w:rsid w:val="00A87C21"/>
    <w:rsid w:val="00A90C3A"/>
    <w:rsid w:val="00A92DB3"/>
    <w:rsid w:val="00A93AB9"/>
    <w:rsid w:val="00A93BFE"/>
    <w:rsid w:val="00A94079"/>
    <w:rsid w:val="00A9499B"/>
    <w:rsid w:val="00A94BA0"/>
    <w:rsid w:val="00A95485"/>
    <w:rsid w:val="00A95889"/>
    <w:rsid w:val="00A977BC"/>
    <w:rsid w:val="00A97C3E"/>
    <w:rsid w:val="00AA2633"/>
    <w:rsid w:val="00AA277E"/>
    <w:rsid w:val="00AA2C39"/>
    <w:rsid w:val="00AA45A4"/>
    <w:rsid w:val="00AA4B15"/>
    <w:rsid w:val="00AA5579"/>
    <w:rsid w:val="00AA56BE"/>
    <w:rsid w:val="00AA591F"/>
    <w:rsid w:val="00AA5D7C"/>
    <w:rsid w:val="00AB0044"/>
    <w:rsid w:val="00AB27FC"/>
    <w:rsid w:val="00AB3EE0"/>
    <w:rsid w:val="00AB4E61"/>
    <w:rsid w:val="00AB570D"/>
    <w:rsid w:val="00AB6844"/>
    <w:rsid w:val="00AB7D33"/>
    <w:rsid w:val="00AC0E68"/>
    <w:rsid w:val="00AC0FD3"/>
    <w:rsid w:val="00AC15F1"/>
    <w:rsid w:val="00AC29F6"/>
    <w:rsid w:val="00AC3EDB"/>
    <w:rsid w:val="00AC4110"/>
    <w:rsid w:val="00AC4E99"/>
    <w:rsid w:val="00AD0B89"/>
    <w:rsid w:val="00AD1AE2"/>
    <w:rsid w:val="00AD24BF"/>
    <w:rsid w:val="00AD3100"/>
    <w:rsid w:val="00AD35FE"/>
    <w:rsid w:val="00AD3B7B"/>
    <w:rsid w:val="00AD5252"/>
    <w:rsid w:val="00AD531A"/>
    <w:rsid w:val="00AD6501"/>
    <w:rsid w:val="00AD654E"/>
    <w:rsid w:val="00AD694A"/>
    <w:rsid w:val="00AD6BBA"/>
    <w:rsid w:val="00AD7C89"/>
    <w:rsid w:val="00AE1E1E"/>
    <w:rsid w:val="00AE1FAC"/>
    <w:rsid w:val="00AE2894"/>
    <w:rsid w:val="00AE2F7A"/>
    <w:rsid w:val="00AE33A2"/>
    <w:rsid w:val="00AE39EC"/>
    <w:rsid w:val="00AE3B1F"/>
    <w:rsid w:val="00AE3ED6"/>
    <w:rsid w:val="00AE47CF"/>
    <w:rsid w:val="00AE484C"/>
    <w:rsid w:val="00AE4FE9"/>
    <w:rsid w:val="00AE65EA"/>
    <w:rsid w:val="00AE69F0"/>
    <w:rsid w:val="00AE6A49"/>
    <w:rsid w:val="00AF0403"/>
    <w:rsid w:val="00AF1FC6"/>
    <w:rsid w:val="00AF3695"/>
    <w:rsid w:val="00AF3B1C"/>
    <w:rsid w:val="00AF5075"/>
    <w:rsid w:val="00AF5BFF"/>
    <w:rsid w:val="00AF607E"/>
    <w:rsid w:val="00AF64DD"/>
    <w:rsid w:val="00AF7466"/>
    <w:rsid w:val="00AF7A46"/>
    <w:rsid w:val="00B00990"/>
    <w:rsid w:val="00B009D6"/>
    <w:rsid w:val="00B01203"/>
    <w:rsid w:val="00B01605"/>
    <w:rsid w:val="00B017FD"/>
    <w:rsid w:val="00B04025"/>
    <w:rsid w:val="00B04454"/>
    <w:rsid w:val="00B05455"/>
    <w:rsid w:val="00B06169"/>
    <w:rsid w:val="00B12084"/>
    <w:rsid w:val="00B128B3"/>
    <w:rsid w:val="00B131B0"/>
    <w:rsid w:val="00B13F8B"/>
    <w:rsid w:val="00B14E57"/>
    <w:rsid w:val="00B157B5"/>
    <w:rsid w:val="00B15949"/>
    <w:rsid w:val="00B15AC6"/>
    <w:rsid w:val="00B15E15"/>
    <w:rsid w:val="00B179D1"/>
    <w:rsid w:val="00B17BBC"/>
    <w:rsid w:val="00B203CA"/>
    <w:rsid w:val="00B20E2C"/>
    <w:rsid w:val="00B2112E"/>
    <w:rsid w:val="00B2136E"/>
    <w:rsid w:val="00B22A6D"/>
    <w:rsid w:val="00B22D8A"/>
    <w:rsid w:val="00B27220"/>
    <w:rsid w:val="00B27C4A"/>
    <w:rsid w:val="00B31147"/>
    <w:rsid w:val="00B32157"/>
    <w:rsid w:val="00B341FF"/>
    <w:rsid w:val="00B34D7C"/>
    <w:rsid w:val="00B34E13"/>
    <w:rsid w:val="00B35825"/>
    <w:rsid w:val="00B35E6B"/>
    <w:rsid w:val="00B362DE"/>
    <w:rsid w:val="00B363D5"/>
    <w:rsid w:val="00B36D85"/>
    <w:rsid w:val="00B37545"/>
    <w:rsid w:val="00B426F8"/>
    <w:rsid w:val="00B44180"/>
    <w:rsid w:val="00B4459D"/>
    <w:rsid w:val="00B44A24"/>
    <w:rsid w:val="00B44F07"/>
    <w:rsid w:val="00B45235"/>
    <w:rsid w:val="00B45335"/>
    <w:rsid w:val="00B479CB"/>
    <w:rsid w:val="00B505F4"/>
    <w:rsid w:val="00B51CB5"/>
    <w:rsid w:val="00B539A1"/>
    <w:rsid w:val="00B54AB8"/>
    <w:rsid w:val="00B552E5"/>
    <w:rsid w:val="00B55789"/>
    <w:rsid w:val="00B557DA"/>
    <w:rsid w:val="00B5653C"/>
    <w:rsid w:val="00B5672B"/>
    <w:rsid w:val="00B5747D"/>
    <w:rsid w:val="00B57BCD"/>
    <w:rsid w:val="00B57DA8"/>
    <w:rsid w:val="00B57EDF"/>
    <w:rsid w:val="00B62A46"/>
    <w:rsid w:val="00B636F8"/>
    <w:rsid w:val="00B640C7"/>
    <w:rsid w:val="00B65B82"/>
    <w:rsid w:val="00B672B7"/>
    <w:rsid w:val="00B6765C"/>
    <w:rsid w:val="00B67AE1"/>
    <w:rsid w:val="00B7034C"/>
    <w:rsid w:val="00B70B32"/>
    <w:rsid w:val="00B70FA9"/>
    <w:rsid w:val="00B7179B"/>
    <w:rsid w:val="00B72F6A"/>
    <w:rsid w:val="00B74906"/>
    <w:rsid w:val="00B775F1"/>
    <w:rsid w:val="00B80426"/>
    <w:rsid w:val="00B809E1"/>
    <w:rsid w:val="00B81BA6"/>
    <w:rsid w:val="00B821EF"/>
    <w:rsid w:val="00B841BB"/>
    <w:rsid w:val="00B84A97"/>
    <w:rsid w:val="00B84B9E"/>
    <w:rsid w:val="00B86ABC"/>
    <w:rsid w:val="00B90C35"/>
    <w:rsid w:val="00B90EE8"/>
    <w:rsid w:val="00B9194B"/>
    <w:rsid w:val="00B91F32"/>
    <w:rsid w:val="00B92031"/>
    <w:rsid w:val="00B92E07"/>
    <w:rsid w:val="00B93288"/>
    <w:rsid w:val="00B9357C"/>
    <w:rsid w:val="00B94F34"/>
    <w:rsid w:val="00B94F4D"/>
    <w:rsid w:val="00BA0FB9"/>
    <w:rsid w:val="00BA1BEA"/>
    <w:rsid w:val="00BA245F"/>
    <w:rsid w:val="00BA2688"/>
    <w:rsid w:val="00BA37CF"/>
    <w:rsid w:val="00BA5206"/>
    <w:rsid w:val="00BA7386"/>
    <w:rsid w:val="00BA7646"/>
    <w:rsid w:val="00BA7971"/>
    <w:rsid w:val="00BA7A07"/>
    <w:rsid w:val="00BA7E00"/>
    <w:rsid w:val="00BB045B"/>
    <w:rsid w:val="00BB1CF8"/>
    <w:rsid w:val="00BB21D6"/>
    <w:rsid w:val="00BB49F7"/>
    <w:rsid w:val="00BB4FA3"/>
    <w:rsid w:val="00BB59C9"/>
    <w:rsid w:val="00BB5B4C"/>
    <w:rsid w:val="00BB6E80"/>
    <w:rsid w:val="00BB7018"/>
    <w:rsid w:val="00BB725D"/>
    <w:rsid w:val="00BC3A95"/>
    <w:rsid w:val="00BC3EB5"/>
    <w:rsid w:val="00BC41B9"/>
    <w:rsid w:val="00BC42FE"/>
    <w:rsid w:val="00BC51CA"/>
    <w:rsid w:val="00BC539C"/>
    <w:rsid w:val="00BC5D66"/>
    <w:rsid w:val="00BD2E4F"/>
    <w:rsid w:val="00BD4F79"/>
    <w:rsid w:val="00BD54BB"/>
    <w:rsid w:val="00BD56AE"/>
    <w:rsid w:val="00BD5F0E"/>
    <w:rsid w:val="00BD6ED9"/>
    <w:rsid w:val="00BD75E3"/>
    <w:rsid w:val="00BD7AEF"/>
    <w:rsid w:val="00BE026B"/>
    <w:rsid w:val="00BE0581"/>
    <w:rsid w:val="00BE09DC"/>
    <w:rsid w:val="00BE2700"/>
    <w:rsid w:val="00BE428F"/>
    <w:rsid w:val="00BE4528"/>
    <w:rsid w:val="00BE5C8F"/>
    <w:rsid w:val="00BE68B3"/>
    <w:rsid w:val="00BF0054"/>
    <w:rsid w:val="00BF183E"/>
    <w:rsid w:val="00BF19E8"/>
    <w:rsid w:val="00BF23CB"/>
    <w:rsid w:val="00BF41A6"/>
    <w:rsid w:val="00BF54EC"/>
    <w:rsid w:val="00BF5BA0"/>
    <w:rsid w:val="00C01593"/>
    <w:rsid w:val="00C01F6D"/>
    <w:rsid w:val="00C01FE3"/>
    <w:rsid w:val="00C0276F"/>
    <w:rsid w:val="00C02DF3"/>
    <w:rsid w:val="00C02FDA"/>
    <w:rsid w:val="00C04C3D"/>
    <w:rsid w:val="00C106CD"/>
    <w:rsid w:val="00C1185D"/>
    <w:rsid w:val="00C125CE"/>
    <w:rsid w:val="00C12C2E"/>
    <w:rsid w:val="00C147C1"/>
    <w:rsid w:val="00C16558"/>
    <w:rsid w:val="00C16D56"/>
    <w:rsid w:val="00C20138"/>
    <w:rsid w:val="00C21125"/>
    <w:rsid w:val="00C21166"/>
    <w:rsid w:val="00C21BD5"/>
    <w:rsid w:val="00C21DF5"/>
    <w:rsid w:val="00C21E32"/>
    <w:rsid w:val="00C23039"/>
    <w:rsid w:val="00C238EA"/>
    <w:rsid w:val="00C23AA0"/>
    <w:rsid w:val="00C24163"/>
    <w:rsid w:val="00C24470"/>
    <w:rsid w:val="00C245B0"/>
    <w:rsid w:val="00C24C69"/>
    <w:rsid w:val="00C25F90"/>
    <w:rsid w:val="00C276A2"/>
    <w:rsid w:val="00C31564"/>
    <w:rsid w:val="00C3178B"/>
    <w:rsid w:val="00C32488"/>
    <w:rsid w:val="00C3363C"/>
    <w:rsid w:val="00C36C67"/>
    <w:rsid w:val="00C40947"/>
    <w:rsid w:val="00C41585"/>
    <w:rsid w:val="00C41A5B"/>
    <w:rsid w:val="00C427B6"/>
    <w:rsid w:val="00C43C41"/>
    <w:rsid w:val="00C43FCF"/>
    <w:rsid w:val="00C4404B"/>
    <w:rsid w:val="00C46D6E"/>
    <w:rsid w:val="00C473B7"/>
    <w:rsid w:val="00C475DB"/>
    <w:rsid w:val="00C5138D"/>
    <w:rsid w:val="00C52A61"/>
    <w:rsid w:val="00C52BED"/>
    <w:rsid w:val="00C53159"/>
    <w:rsid w:val="00C53E77"/>
    <w:rsid w:val="00C54A57"/>
    <w:rsid w:val="00C54D00"/>
    <w:rsid w:val="00C57058"/>
    <w:rsid w:val="00C578BE"/>
    <w:rsid w:val="00C57D41"/>
    <w:rsid w:val="00C6009E"/>
    <w:rsid w:val="00C608E2"/>
    <w:rsid w:val="00C6136D"/>
    <w:rsid w:val="00C61667"/>
    <w:rsid w:val="00C62C3D"/>
    <w:rsid w:val="00C6379E"/>
    <w:rsid w:val="00C64314"/>
    <w:rsid w:val="00C6585C"/>
    <w:rsid w:val="00C65DFA"/>
    <w:rsid w:val="00C66D0C"/>
    <w:rsid w:val="00C67157"/>
    <w:rsid w:val="00C71795"/>
    <w:rsid w:val="00C717BB"/>
    <w:rsid w:val="00C71FB9"/>
    <w:rsid w:val="00C733A5"/>
    <w:rsid w:val="00C75159"/>
    <w:rsid w:val="00C75A0A"/>
    <w:rsid w:val="00C75E5B"/>
    <w:rsid w:val="00C75EE0"/>
    <w:rsid w:val="00C77EC8"/>
    <w:rsid w:val="00C8073B"/>
    <w:rsid w:val="00C80E89"/>
    <w:rsid w:val="00C82038"/>
    <w:rsid w:val="00C83110"/>
    <w:rsid w:val="00C834C7"/>
    <w:rsid w:val="00C843A7"/>
    <w:rsid w:val="00C844F6"/>
    <w:rsid w:val="00C8485F"/>
    <w:rsid w:val="00C84C4F"/>
    <w:rsid w:val="00C84DB1"/>
    <w:rsid w:val="00C85FF1"/>
    <w:rsid w:val="00C86C5F"/>
    <w:rsid w:val="00C86C92"/>
    <w:rsid w:val="00C86F03"/>
    <w:rsid w:val="00C8712C"/>
    <w:rsid w:val="00C9060E"/>
    <w:rsid w:val="00C9097A"/>
    <w:rsid w:val="00C91C98"/>
    <w:rsid w:val="00C93FC1"/>
    <w:rsid w:val="00C945C9"/>
    <w:rsid w:val="00C948E5"/>
    <w:rsid w:val="00C95E23"/>
    <w:rsid w:val="00C970D0"/>
    <w:rsid w:val="00CA05F7"/>
    <w:rsid w:val="00CA1E37"/>
    <w:rsid w:val="00CA3664"/>
    <w:rsid w:val="00CA5B9F"/>
    <w:rsid w:val="00CA5E72"/>
    <w:rsid w:val="00CA5EFB"/>
    <w:rsid w:val="00CA70EF"/>
    <w:rsid w:val="00CA739E"/>
    <w:rsid w:val="00CB09DA"/>
    <w:rsid w:val="00CB0DAB"/>
    <w:rsid w:val="00CB165C"/>
    <w:rsid w:val="00CB37D1"/>
    <w:rsid w:val="00CB59DA"/>
    <w:rsid w:val="00CB5A96"/>
    <w:rsid w:val="00CB6CE7"/>
    <w:rsid w:val="00CB6EAB"/>
    <w:rsid w:val="00CB79CA"/>
    <w:rsid w:val="00CB7E04"/>
    <w:rsid w:val="00CC0DC0"/>
    <w:rsid w:val="00CC2386"/>
    <w:rsid w:val="00CC44E6"/>
    <w:rsid w:val="00CC5188"/>
    <w:rsid w:val="00CC56F7"/>
    <w:rsid w:val="00CC5ECB"/>
    <w:rsid w:val="00CC67F5"/>
    <w:rsid w:val="00CC6E45"/>
    <w:rsid w:val="00CC755B"/>
    <w:rsid w:val="00CD000F"/>
    <w:rsid w:val="00CD024E"/>
    <w:rsid w:val="00CD03DF"/>
    <w:rsid w:val="00CD0492"/>
    <w:rsid w:val="00CD052B"/>
    <w:rsid w:val="00CD0BA1"/>
    <w:rsid w:val="00CD1358"/>
    <w:rsid w:val="00CD2989"/>
    <w:rsid w:val="00CD31C5"/>
    <w:rsid w:val="00CD367B"/>
    <w:rsid w:val="00CD4586"/>
    <w:rsid w:val="00CD473E"/>
    <w:rsid w:val="00CD6257"/>
    <w:rsid w:val="00CD626C"/>
    <w:rsid w:val="00CD6606"/>
    <w:rsid w:val="00CD670A"/>
    <w:rsid w:val="00CD6921"/>
    <w:rsid w:val="00CD6A3E"/>
    <w:rsid w:val="00CE0325"/>
    <w:rsid w:val="00CE2122"/>
    <w:rsid w:val="00CE4D76"/>
    <w:rsid w:val="00CE5A55"/>
    <w:rsid w:val="00CE6D0F"/>
    <w:rsid w:val="00CF005D"/>
    <w:rsid w:val="00CF2756"/>
    <w:rsid w:val="00CF30A7"/>
    <w:rsid w:val="00CF384F"/>
    <w:rsid w:val="00CF3F1E"/>
    <w:rsid w:val="00CF5E30"/>
    <w:rsid w:val="00CF663A"/>
    <w:rsid w:val="00CF684A"/>
    <w:rsid w:val="00CF6BFC"/>
    <w:rsid w:val="00CF7DC8"/>
    <w:rsid w:val="00D00626"/>
    <w:rsid w:val="00D017E8"/>
    <w:rsid w:val="00D04ADE"/>
    <w:rsid w:val="00D05CDB"/>
    <w:rsid w:val="00D07884"/>
    <w:rsid w:val="00D10DBD"/>
    <w:rsid w:val="00D11BED"/>
    <w:rsid w:val="00D131FE"/>
    <w:rsid w:val="00D13A15"/>
    <w:rsid w:val="00D14169"/>
    <w:rsid w:val="00D14C33"/>
    <w:rsid w:val="00D15535"/>
    <w:rsid w:val="00D15FBC"/>
    <w:rsid w:val="00D218B0"/>
    <w:rsid w:val="00D23ACC"/>
    <w:rsid w:val="00D24F97"/>
    <w:rsid w:val="00D26240"/>
    <w:rsid w:val="00D27075"/>
    <w:rsid w:val="00D27B02"/>
    <w:rsid w:val="00D27CD6"/>
    <w:rsid w:val="00D31A44"/>
    <w:rsid w:val="00D31D5C"/>
    <w:rsid w:val="00D32665"/>
    <w:rsid w:val="00D32972"/>
    <w:rsid w:val="00D329E1"/>
    <w:rsid w:val="00D33205"/>
    <w:rsid w:val="00D33E1E"/>
    <w:rsid w:val="00D36FB3"/>
    <w:rsid w:val="00D4148E"/>
    <w:rsid w:val="00D43325"/>
    <w:rsid w:val="00D44701"/>
    <w:rsid w:val="00D45870"/>
    <w:rsid w:val="00D46118"/>
    <w:rsid w:val="00D470AD"/>
    <w:rsid w:val="00D50386"/>
    <w:rsid w:val="00D50403"/>
    <w:rsid w:val="00D507E2"/>
    <w:rsid w:val="00D50B1D"/>
    <w:rsid w:val="00D523AF"/>
    <w:rsid w:val="00D5262A"/>
    <w:rsid w:val="00D5287F"/>
    <w:rsid w:val="00D53EF2"/>
    <w:rsid w:val="00D54A8D"/>
    <w:rsid w:val="00D54DA2"/>
    <w:rsid w:val="00D57286"/>
    <w:rsid w:val="00D57692"/>
    <w:rsid w:val="00D60175"/>
    <w:rsid w:val="00D61671"/>
    <w:rsid w:val="00D6267A"/>
    <w:rsid w:val="00D6292E"/>
    <w:rsid w:val="00D6375B"/>
    <w:rsid w:val="00D640BE"/>
    <w:rsid w:val="00D644C7"/>
    <w:rsid w:val="00D656F1"/>
    <w:rsid w:val="00D70143"/>
    <w:rsid w:val="00D71186"/>
    <w:rsid w:val="00D71474"/>
    <w:rsid w:val="00D7272C"/>
    <w:rsid w:val="00D734C4"/>
    <w:rsid w:val="00D76096"/>
    <w:rsid w:val="00D761BD"/>
    <w:rsid w:val="00D764E2"/>
    <w:rsid w:val="00D76B30"/>
    <w:rsid w:val="00D77B27"/>
    <w:rsid w:val="00D77CEC"/>
    <w:rsid w:val="00D80DC1"/>
    <w:rsid w:val="00D81D45"/>
    <w:rsid w:val="00D81E04"/>
    <w:rsid w:val="00D84B5E"/>
    <w:rsid w:val="00D86491"/>
    <w:rsid w:val="00D8662E"/>
    <w:rsid w:val="00D86974"/>
    <w:rsid w:val="00D87C90"/>
    <w:rsid w:val="00D87F75"/>
    <w:rsid w:val="00D90182"/>
    <w:rsid w:val="00D90B0F"/>
    <w:rsid w:val="00D918FC"/>
    <w:rsid w:val="00D92A2D"/>
    <w:rsid w:val="00D92DD1"/>
    <w:rsid w:val="00D930EC"/>
    <w:rsid w:val="00D94157"/>
    <w:rsid w:val="00D94C22"/>
    <w:rsid w:val="00D9586E"/>
    <w:rsid w:val="00D959E6"/>
    <w:rsid w:val="00D96418"/>
    <w:rsid w:val="00D971B0"/>
    <w:rsid w:val="00DA0B55"/>
    <w:rsid w:val="00DA10F4"/>
    <w:rsid w:val="00DA58B1"/>
    <w:rsid w:val="00DA58D5"/>
    <w:rsid w:val="00DA682C"/>
    <w:rsid w:val="00DA6881"/>
    <w:rsid w:val="00DA68B1"/>
    <w:rsid w:val="00DA6D31"/>
    <w:rsid w:val="00DB01C8"/>
    <w:rsid w:val="00DB1B5A"/>
    <w:rsid w:val="00DB2F99"/>
    <w:rsid w:val="00DB4794"/>
    <w:rsid w:val="00DB585F"/>
    <w:rsid w:val="00DB5C38"/>
    <w:rsid w:val="00DB62DC"/>
    <w:rsid w:val="00DB78C6"/>
    <w:rsid w:val="00DC0BE1"/>
    <w:rsid w:val="00DC12B7"/>
    <w:rsid w:val="00DC2030"/>
    <w:rsid w:val="00DC2315"/>
    <w:rsid w:val="00DC273B"/>
    <w:rsid w:val="00DC3E04"/>
    <w:rsid w:val="00DC736F"/>
    <w:rsid w:val="00DC74F8"/>
    <w:rsid w:val="00DD0F21"/>
    <w:rsid w:val="00DD1E49"/>
    <w:rsid w:val="00DD2195"/>
    <w:rsid w:val="00DD2A2D"/>
    <w:rsid w:val="00DD2F43"/>
    <w:rsid w:val="00DD3132"/>
    <w:rsid w:val="00DD3706"/>
    <w:rsid w:val="00DD46F2"/>
    <w:rsid w:val="00DD572F"/>
    <w:rsid w:val="00DD7FE8"/>
    <w:rsid w:val="00DE0661"/>
    <w:rsid w:val="00DE093E"/>
    <w:rsid w:val="00DE19D9"/>
    <w:rsid w:val="00DE378B"/>
    <w:rsid w:val="00DE466F"/>
    <w:rsid w:val="00DE55EC"/>
    <w:rsid w:val="00DE58EC"/>
    <w:rsid w:val="00DE65BE"/>
    <w:rsid w:val="00DF1245"/>
    <w:rsid w:val="00DF4292"/>
    <w:rsid w:val="00DF48A0"/>
    <w:rsid w:val="00DF6AF6"/>
    <w:rsid w:val="00DF6C02"/>
    <w:rsid w:val="00DF6C4F"/>
    <w:rsid w:val="00DF76AA"/>
    <w:rsid w:val="00E009DB"/>
    <w:rsid w:val="00E0105F"/>
    <w:rsid w:val="00E01EA6"/>
    <w:rsid w:val="00E0427A"/>
    <w:rsid w:val="00E044A3"/>
    <w:rsid w:val="00E06490"/>
    <w:rsid w:val="00E07840"/>
    <w:rsid w:val="00E10720"/>
    <w:rsid w:val="00E109F8"/>
    <w:rsid w:val="00E11915"/>
    <w:rsid w:val="00E123DA"/>
    <w:rsid w:val="00E12C44"/>
    <w:rsid w:val="00E12F7B"/>
    <w:rsid w:val="00E15959"/>
    <w:rsid w:val="00E17A43"/>
    <w:rsid w:val="00E21CE4"/>
    <w:rsid w:val="00E2434D"/>
    <w:rsid w:val="00E2521E"/>
    <w:rsid w:val="00E25508"/>
    <w:rsid w:val="00E25A07"/>
    <w:rsid w:val="00E269C4"/>
    <w:rsid w:val="00E26A7E"/>
    <w:rsid w:val="00E30627"/>
    <w:rsid w:val="00E324D8"/>
    <w:rsid w:val="00E328DB"/>
    <w:rsid w:val="00E32C80"/>
    <w:rsid w:val="00E33AA3"/>
    <w:rsid w:val="00E34D12"/>
    <w:rsid w:val="00E37059"/>
    <w:rsid w:val="00E3751B"/>
    <w:rsid w:val="00E375DA"/>
    <w:rsid w:val="00E403D5"/>
    <w:rsid w:val="00E409D4"/>
    <w:rsid w:val="00E41139"/>
    <w:rsid w:val="00E4128B"/>
    <w:rsid w:val="00E414D9"/>
    <w:rsid w:val="00E4199B"/>
    <w:rsid w:val="00E427BA"/>
    <w:rsid w:val="00E43DA8"/>
    <w:rsid w:val="00E43F9B"/>
    <w:rsid w:val="00E44EAE"/>
    <w:rsid w:val="00E454DA"/>
    <w:rsid w:val="00E45A3C"/>
    <w:rsid w:val="00E46995"/>
    <w:rsid w:val="00E469DF"/>
    <w:rsid w:val="00E50B60"/>
    <w:rsid w:val="00E51788"/>
    <w:rsid w:val="00E51C32"/>
    <w:rsid w:val="00E52349"/>
    <w:rsid w:val="00E52A56"/>
    <w:rsid w:val="00E52EA5"/>
    <w:rsid w:val="00E531EC"/>
    <w:rsid w:val="00E5428B"/>
    <w:rsid w:val="00E54376"/>
    <w:rsid w:val="00E56186"/>
    <w:rsid w:val="00E56664"/>
    <w:rsid w:val="00E633D9"/>
    <w:rsid w:val="00E63CFC"/>
    <w:rsid w:val="00E64F0C"/>
    <w:rsid w:val="00E65C54"/>
    <w:rsid w:val="00E66DEB"/>
    <w:rsid w:val="00E67859"/>
    <w:rsid w:val="00E70019"/>
    <w:rsid w:val="00E70020"/>
    <w:rsid w:val="00E71001"/>
    <w:rsid w:val="00E7483B"/>
    <w:rsid w:val="00E74D76"/>
    <w:rsid w:val="00E74FBA"/>
    <w:rsid w:val="00E75F96"/>
    <w:rsid w:val="00E809E4"/>
    <w:rsid w:val="00E81657"/>
    <w:rsid w:val="00E8173B"/>
    <w:rsid w:val="00E820EB"/>
    <w:rsid w:val="00E823E9"/>
    <w:rsid w:val="00E8393A"/>
    <w:rsid w:val="00E83F95"/>
    <w:rsid w:val="00E864F4"/>
    <w:rsid w:val="00E86744"/>
    <w:rsid w:val="00E87CFC"/>
    <w:rsid w:val="00E901B9"/>
    <w:rsid w:val="00E90959"/>
    <w:rsid w:val="00E90E43"/>
    <w:rsid w:val="00E917BD"/>
    <w:rsid w:val="00E91A50"/>
    <w:rsid w:val="00E91C13"/>
    <w:rsid w:val="00E92B76"/>
    <w:rsid w:val="00E92D4B"/>
    <w:rsid w:val="00E93E2B"/>
    <w:rsid w:val="00E943F1"/>
    <w:rsid w:val="00E95384"/>
    <w:rsid w:val="00E97ED4"/>
    <w:rsid w:val="00EA2EE1"/>
    <w:rsid w:val="00EA39C4"/>
    <w:rsid w:val="00EA3F2F"/>
    <w:rsid w:val="00EA4653"/>
    <w:rsid w:val="00EA4FF8"/>
    <w:rsid w:val="00EA54EE"/>
    <w:rsid w:val="00EA6E65"/>
    <w:rsid w:val="00EA78CD"/>
    <w:rsid w:val="00EA7E8F"/>
    <w:rsid w:val="00EA7EA3"/>
    <w:rsid w:val="00EB06E6"/>
    <w:rsid w:val="00EB0BF3"/>
    <w:rsid w:val="00EB158D"/>
    <w:rsid w:val="00EB1750"/>
    <w:rsid w:val="00EB26AA"/>
    <w:rsid w:val="00EB3CD1"/>
    <w:rsid w:val="00EC0683"/>
    <w:rsid w:val="00EC1022"/>
    <w:rsid w:val="00EC154C"/>
    <w:rsid w:val="00EC193B"/>
    <w:rsid w:val="00EC1C4A"/>
    <w:rsid w:val="00EC38D9"/>
    <w:rsid w:val="00EC5E67"/>
    <w:rsid w:val="00EC6BD4"/>
    <w:rsid w:val="00EC6FE9"/>
    <w:rsid w:val="00ED13AC"/>
    <w:rsid w:val="00ED2DD2"/>
    <w:rsid w:val="00ED3392"/>
    <w:rsid w:val="00ED3F7E"/>
    <w:rsid w:val="00ED7BE3"/>
    <w:rsid w:val="00ED7C58"/>
    <w:rsid w:val="00EE122D"/>
    <w:rsid w:val="00EE1B49"/>
    <w:rsid w:val="00EE41E3"/>
    <w:rsid w:val="00EE4CA3"/>
    <w:rsid w:val="00EE56D9"/>
    <w:rsid w:val="00EE6C0C"/>
    <w:rsid w:val="00EF0F4A"/>
    <w:rsid w:val="00EF1C10"/>
    <w:rsid w:val="00EF28B2"/>
    <w:rsid w:val="00EF6988"/>
    <w:rsid w:val="00EF6E5A"/>
    <w:rsid w:val="00EF789B"/>
    <w:rsid w:val="00EF7B00"/>
    <w:rsid w:val="00EF7C15"/>
    <w:rsid w:val="00F001FC"/>
    <w:rsid w:val="00F0094F"/>
    <w:rsid w:val="00F0208D"/>
    <w:rsid w:val="00F024D9"/>
    <w:rsid w:val="00F02524"/>
    <w:rsid w:val="00F02F27"/>
    <w:rsid w:val="00F05ACC"/>
    <w:rsid w:val="00F05E20"/>
    <w:rsid w:val="00F05F20"/>
    <w:rsid w:val="00F068DD"/>
    <w:rsid w:val="00F06996"/>
    <w:rsid w:val="00F06D07"/>
    <w:rsid w:val="00F07DEB"/>
    <w:rsid w:val="00F11308"/>
    <w:rsid w:val="00F113F7"/>
    <w:rsid w:val="00F115B3"/>
    <w:rsid w:val="00F11C09"/>
    <w:rsid w:val="00F11D7E"/>
    <w:rsid w:val="00F14D67"/>
    <w:rsid w:val="00F1552C"/>
    <w:rsid w:val="00F16EA9"/>
    <w:rsid w:val="00F20D1B"/>
    <w:rsid w:val="00F212D3"/>
    <w:rsid w:val="00F21452"/>
    <w:rsid w:val="00F24A3F"/>
    <w:rsid w:val="00F259FB"/>
    <w:rsid w:val="00F26A0F"/>
    <w:rsid w:val="00F31728"/>
    <w:rsid w:val="00F3294A"/>
    <w:rsid w:val="00F3353F"/>
    <w:rsid w:val="00F339B5"/>
    <w:rsid w:val="00F33BAA"/>
    <w:rsid w:val="00F33CA6"/>
    <w:rsid w:val="00F3408F"/>
    <w:rsid w:val="00F34459"/>
    <w:rsid w:val="00F345CA"/>
    <w:rsid w:val="00F3623D"/>
    <w:rsid w:val="00F3694C"/>
    <w:rsid w:val="00F36E32"/>
    <w:rsid w:val="00F401C0"/>
    <w:rsid w:val="00F40C78"/>
    <w:rsid w:val="00F40DE4"/>
    <w:rsid w:val="00F411C5"/>
    <w:rsid w:val="00F414D2"/>
    <w:rsid w:val="00F4152B"/>
    <w:rsid w:val="00F41CBF"/>
    <w:rsid w:val="00F42073"/>
    <w:rsid w:val="00F428DE"/>
    <w:rsid w:val="00F4326B"/>
    <w:rsid w:val="00F43D0F"/>
    <w:rsid w:val="00F450FF"/>
    <w:rsid w:val="00F459B7"/>
    <w:rsid w:val="00F45F70"/>
    <w:rsid w:val="00F46DF8"/>
    <w:rsid w:val="00F46F05"/>
    <w:rsid w:val="00F471AB"/>
    <w:rsid w:val="00F47E1D"/>
    <w:rsid w:val="00F502C9"/>
    <w:rsid w:val="00F51029"/>
    <w:rsid w:val="00F5107F"/>
    <w:rsid w:val="00F54576"/>
    <w:rsid w:val="00F54786"/>
    <w:rsid w:val="00F6050C"/>
    <w:rsid w:val="00F60AE2"/>
    <w:rsid w:val="00F60EDC"/>
    <w:rsid w:val="00F61087"/>
    <w:rsid w:val="00F61B51"/>
    <w:rsid w:val="00F61C26"/>
    <w:rsid w:val="00F61CC7"/>
    <w:rsid w:val="00F6233B"/>
    <w:rsid w:val="00F62658"/>
    <w:rsid w:val="00F629CE"/>
    <w:rsid w:val="00F63065"/>
    <w:rsid w:val="00F6452C"/>
    <w:rsid w:val="00F64C28"/>
    <w:rsid w:val="00F6513E"/>
    <w:rsid w:val="00F662FD"/>
    <w:rsid w:val="00F666F6"/>
    <w:rsid w:val="00F66D0F"/>
    <w:rsid w:val="00F67FB5"/>
    <w:rsid w:val="00F70A3D"/>
    <w:rsid w:val="00F7130A"/>
    <w:rsid w:val="00F72463"/>
    <w:rsid w:val="00F736D1"/>
    <w:rsid w:val="00F74412"/>
    <w:rsid w:val="00F75385"/>
    <w:rsid w:val="00F76034"/>
    <w:rsid w:val="00F76B8F"/>
    <w:rsid w:val="00F80B91"/>
    <w:rsid w:val="00F81390"/>
    <w:rsid w:val="00F83B31"/>
    <w:rsid w:val="00F83B3E"/>
    <w:rsid w:val="00F848F6"/>
    <w:rsid w:val="00F862ED"/>
    <w:rsid w:val="00F863BE"/>
    <w:rsid w:val="00F86B5C"/>
    <w:rsid w:val="00F91990"/>
    <w:rsid w:val="00F91D8A"/>
    <w:rsid w:val="00F923E0"/>
    <w:rsid w:val="00F9286E"/>
    <w:rsid w:val="00F92910"/>
    <w:rsid w:val="00F9297B"/>
    <w:rsid w:val="00F92FE9"/>
    <w:rsid w:val="00F93FD4"/>
    <w:rsid w:val="00F943D7"/>
    <w:rsid w:val="00F94817"/>
    <w:rsid w:val="00F94BCA"/>
    <w:rsid w:val="00F95A12"/>
    <w:rsid w:val="00F95BA0"/>
    <w:rsid w:val="00F95F81"/>
    <w:rsid w:val="00F964EB"/>
    <w:rsid w:val="00F97267"/>
    <w:rsid w:val="00F97C6B"/>
    <w:rsid w:val="00FA04F0"/>
    <w:rsid w:val="00FA1DD7"/>
    <w:rsid w:val="00FA4E3C"/>
    <w:rsid w:val="00FA5E6E"/>
    <w:rsid w:val="00FA5E9D"/>
    <w:rsid w:val="00FA6121"/>
    <w:rsid w:val="00FB13E9"/>
    <w:rsid w:val="00FB1D42"/>
    <w:rsid w:val="00FB2583"/>
    <w:rsid w:val="00FB33E9"/>
    <w:rsid w:val="00FB344D"/>
    <w:rsid w:val="00FB489B"/>
    <w:rsid w:val="00FB514A"/>
    <w:rsid w:val="00FB7041"/>
    <w:rsid w:val="00FB7C67"/>
    <w:rsid w:val="00FB7CEA"/>
    <w:rsid w:val="00FC0B6D"/>
    <w:rsid w:val="00FC109F"/>
    <w:rsid w:val="00FC1462"/>
    <w:rsid w:val="00FC1516"/>
    <w:rsid w:val="00FC1558"/>
    <w:rsid w:val="00FC2E70"/>
    <w:rsid w:val="00FC2F16"/>
    <w:rsid w:val="00FC348D"/>
    <w:rsid w:val="00FC3726"/>
    <w:rsid w:val="00FC3FA0"/>
    <w:rsid w:val="00FC4D17"/>
    <w:rsid w:val="00FC5731"/>
    <w:rsid w:val="00FC799C"/>
    <w:rsid w:val="00FD09D2"/>
    <w:rsid w:val="00FD3443"/>
    <w:rsid w:val="00FD4407"/>
    <w:rsid w:val="00FD44F5"/>
    <w:rsid w:val="00FD4D26"/>
    <w:rsid w:val="00FD56F6"/>
    <w:rsid w:val="00FD5D0F"/>
    <w:rsid w:val="00FD5E12"/>
    <w:rsid w:val="00FD7C5C"/>
    <w:rsid w:val="00FE0910"/>
    <w:rsid w:val="00FE0E3E"/>
    <w:rsid w:val="00FE17EB"/>
    <w:rsid w:val="00FE1A02"/>
    <w:rsid w:val="00FE2905"/>
    <w:rsid w:val="00FE2FDD"/>
    <w:rsid w:val="00FE3E1A"/>
    <w:rsid w:val="00FE3F1F"/>
    <w:rsid w:val="00FE4253"/>
    <w:rsid w:val="00FE5493"/>
    <w:rsid w:val="00FE6BFD"/>
    <w:rsid w:val="00FE708D"/>
    <w:rsid w:val="00FE7A22"/>
    <w:rsid w:val="00FE7AE6"/>
    <w:rsid w:val="00FE7C86"/>
    <w:rsid w:val="00FF0E96"/>
    <w:rsid w:val="00FF1904"/>
    <w:rsid w:val="00FF1A2A"/>
    <w:rsid w:val="00FF2104"/>
    <w:rsid w:val="00FF2C1A"/>
    <w:rsid w:val="00FF2ED9"/>
    <w:rsid w:val="00FF6B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09F946"/>
  <w15:docId w15:val="{63A633FE-326D-44EB-97A9-D5F0C744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CC"/>
    <w:pPr>
      <w:widowControl w:val="0"/>
    </w:pPr>
    <w:rPr>
      <w:sz w:val="24"/>
      <w:szCs w:val="24"/>
    </w:rPr>
  </w:style>
  <w:style w:type="paragraph" w:styleId="Heading4">
    <w:name w:val="heading 4"/>
    <w:basedOn w:val="Normal"/>
    <w:next w:val="Normal"/>
    <w:link w:val="Heading4Char"/>
    <w:uiPriority w:val="99"/>
    <w:qFormat/>
    <w:locked/>
    <w:rsid w:val="00C75159"/>
    <w:pPr>
      <w:keepNext/>
      <w:widowControl/>
      <w:spacing w:before="12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23ACC"/>
    <w:rPr>
      <w:sz w:val="20"/>
      <w:szCs w:val="2"/>
    </w:rPr>
  </w:style>
  <w:style w:type="character" w:customStyle="1" w:styleId="BalloonTextChar">
    <w:name w:val="Balloon Text Char"/>
    <w:basedOn w:val="DefaultParagraphFont"/>
    <w:uiPriority w:val="99"/>
    <w:semiHidden/>
    <w:rsid w:val="009C6C85"/>
    <w:rPr>
      <w:rFonts w:ascii="Lucida Grande" w:hAnsi="Lucida Grande" w:cs="Lucida Grande"/>
      <w:sz w:val="18"/>
      <w:szCs w:val="18"/>
    </w:rPr>
  </w:style>
  <w:style w:type="character" w:customStyle="1" w:styleId="Heading4Char">
    <w:name w:val="Heading 4 Char"/>
    <w:basedOn w:val="DefaultParagraphFont"/>
    <w:link w:val="Heading4"/>
    <w:uiPriority w:val="99"/>
    <w:semiHidden/>
    <w:locked/>
    <w:rsid w:val="004C5C14"/>
    <w:rPr>
      <w:rFonts w:ascii="Calibri" w:hAnsi="Calibri" w:cs="Calibri"/>
      <w:b/>
      <w:bCs/>
      <w:sz w:val="28"/>
      <w:szCs w:val="28"/>
    </w:rPr>
  </w:style>
  <w:style w:type="character" w:customStyle="1" w:styleId="msoins0">
    <w:name w:val="msoins"/>
    <w:basedOn w:val="DefaultParagraphFont"/>
    <w:uiPriority w:val="99"/>
    <w:rsid w:val="00D54DA2"/>
  </w:style>
  <w:style w:type="character" w:styleId="CommentReference">
    <w:name w:val="annotation reference"/>
    <w:basedOn w:val="DefaultParagraphFont"/>
    <w:uiPriority w:val="99"/>
    <w:semiHidden/>
    <w:rsid w:val="00D54DA2"/>
    <w:rPr>
      <w:sz w:val="16"/>
      <w:szCs w:val="16"/>
    </w:rPr>
  </w:style>
  <w:style w:type="paragraph" w:styleId="CommentText">
    <w:name w:val="annotation text"/>
    <w:basedOn w:val="Normal"/>
    <w:link w:val="CommentTextChar"/>
    <w:uiPriority w:val="99"/>
    <w:semiHidden/>
    <w:rsid w:val="00D54DA2"/>
    <w:pPr>
      <w:widowControl/>
    </w:pPr>
    <w:rPr>
      <w:sz w:val="20"/>
      <w:szCs w:val="20"/>
    </w:rPr>
  </w:style>
  <w:style w:type="character" w:customStyle="1" w:styleId="CommentTextChar">
    <w:name w:val="Comment Text Char"/>
    <w:basedOn w:val="DefaultParagraphFont"/>
    <w:link w:val="CommentText"/>
    <w:uiPriority w:val="99"/>
    <w:locked/>
    <w:rsid w:val="00D54DA2"/>
    <w:rPr>
      <w:lang w:val="en-US" w:eastAsia="en-US"/>
    </w:rPr>
  </w:style>
  <w:style w:type="character" w:customStyle="1" w:styleId="BalloonTextChar1">
    <w:name w:val="Balloon Text Char1"/>
    <w:basedOn w:val="DefaultParagraphFont"/>
    <w:link w:val="BalloonText"/>
    <w:uiPriority w:val="99"/>
    <w:semiHidden/>
    <w:locked/>
    <w:rsid w:val="00D23ACC"/>
    <w:rPr>
      <w:sz w:val="20"/>
      <w:szCs w:val="2"/>
    </w:rPr>
  </w:style>
  <w:style w:type="paragraph" w:styleId="CommentSubject">
    <w:name w:val="annotation subject"/>
    <w:basedOn w:val="CommentText"/>
    <w:next w:val="CommentText"/>
    <w:link w:val="CommentSubjectChar"/>
    <w:uiPriority w:val="99"/>
    <w:semiHidden/>
    <w:rsid w:val="002338F1"/>
    <w:pPr>
      <w:widowControl w:val="0"/>
    </w:pPr>
    <w:rPr>
      <w:b/>
      <w:bCs/>
    </w:rPr>
  </w:style>
  <w:style w:type="character" w:customStyle="1" w:styleId="CommentSubjectChar">
    <w:name w:val="Comment Subject Char"/>
    <w:basedOn w:val="CommentTextChar"/>
    <w:link w:val="CommentSubject"/>
    <w:uiPriority w:val="99"/>
    <w:semiHidden/>
    <w:locked/>
    <w:rsid w:val="00CA5E72"/>
    <w:rPr>
      <w:b/>
      <w:bCs/>
      <w:sz w:val="20"/>
      <w:szCs w:val="20"/>
      <w:lang w:val="en-US" w:eastAsia="en-US"/>
    </w:rPr>
  </w:style>
  <w:style w:type="paragraph" w:styleId="BodyTextIndent">
    <w:name w:val="Body Text Indent"/>
    <w:basedOn w:val="Normal"/>
    <w:link w:val="BodyTextIndentChar"/>
    <w:uiPriority w:val="99"/>
    <w:rsid w:val="00B15AC6"/>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
      <w:jc w:val="both"/>
    </w:pPr>
    <w:rPr>
      <w:sz w:val="22"/>
      <w:szCs w:val="22"/>
    </w:rPr>
  </w:style>
  <w:style w:type="character" w:customStyle="1" w:styleId="BodyTextIndentChar">
    <w:name w:val="Body Text Indent Char"/>
    <w:basedOn w:val="DefaultParagraphFont"/>
    <w:link w:val="BodyTextIndent"/>
    <w:uiPriority w:val="99"/>
    <w:locked/>
    <w:rsid w:val="00B15AC6"/>
    <w:rPr>
      <w:sz w:val="22"/>
      <w:szCs w:val="22"/>
    </w:rPr>
  </w:style>
  <w:style w:type="paragraph" w:styleId="Title">
    <w:name w:val="Title"/>
    <w:basedOn w:val="Normal"/>
    <w:link w:val="TitleChar"/>
    <w:uiPriority w:val="99"/>
    <w:qFormat/>
    <w:rsid w:val="00A24739"/>
    <w:pPr>
      <w:widowControl/>
      <w:jc w:val="center"/>
    </w:pPr>
    <w:rPr>
      <w:b/>
      <w:bCs/>
    </w:rPr>
  </w:style>
  <w:style w:type="character" w:customStyle="1" w:styleId="TitleChar">
    <w:name w:val="Title Char"/>
    <w:basedOn w:val="DefaultParagraphFont"/>
    <w:link w:val="Title"/>
    <w:uiPriority w:val="99"/>
    <w:locked/>
    <w:rsid w:val="00A24739"/>
    <w:rPr>
      <w:b/>
      <w:bCs/>
      <w:sz w:val="24"/>
      <w:szCs w:val="24"/>
    </w:rPr>
  </w:style>
  <w:style w:type="character" w:styleId="Hyperlink">
    <w:name w:val="Hyperlink"/>
    <w:basedOn w:val="DefaultParagraphFont"/>
    <w:uiPriority w:val="99"/>
    <w:rsid w:val="007F5FE2"/>
    <w:rPr>
      <w:color w:val="0000FF"/>
      <w:u w:val="single"/>
    </w:rPr>
  </w:style>
  <w:style w:type="paragraph" w:styleId="ListParagraph">
    <w:name w:val="List Paragraph"/>
    <w:basedOn w:val="Normal"/>
    <w:uiPriority w:val="99"/>
    <w:qFormat/>
    <w:rsid w:val="007F5FE2"/>
    <w:pPr>
      <w:ind w:left="720"/>
    </w:pPr>
  </w:style>
  <w:style w:type="paragraph" w:styleId="Header">
    <w:name w:val="header"/>
    <w:basedOn w:val="Normal"/>
    <w:link w:val="HeaderChar"/>
    <w:rsid w:val="00A70CEC"/>
    <w:pPr>
      <w:tabs>
        <w:tab w:val="center" w:pos="4680"/>
        <w:tab w:val="right" w:pos="9360"/>
      </w:tabs>
    </w:pPr>
  </w:style>
  <w:style w:type="character" w:customStyle="1" w:styleId="HeaderChar">
    <w:name w:val="Header Char"/>
    <w:basedOn w:val="DefaultParagraphFont"/>
    <w:link w:val="Header"/>
    <w:locked/>
    <w:rsid w:val="00A70CEC"/>
    <w:rPr>
      <w:sz w:val="24"/>
      <w:szCs w:val="24"/>
    </w:rPr>
  </w:style>
  <w:style w:type="paragraph" w:styleId="Footer">
    <w:name w:val="footer"/>
    <w:basedOn w:val="Normal"/>
    <w:link w:val="FooterChar"/>
    <w:rsid w:val="00A70CEC"/>
    <w:pPr>
      <w:tabs>
        <w:tab w:val="center" w:pos="4680"/>
        <w:tab w:val="right" w:pos="9360"/>
      </w:tabs>
    </w:pPr>
  </w:style>
  <w:style w:type="character" w:customStyle="1" w:styleId="FooterChar">
    <w:name w:val="Footer Char"/>
    <w:basedOn w:val="DefaultParagraphFont"/>
    <w:link w:val="Footer"/>
    <w:locked/>
    <w:rsid w:val="00A70CEC"/>
    <w:rPr>
      <w:sz w:val="24"/>
      <w:szCs w:val="24"/>
    </w:rPr>
  </w:style>
  <w:style w:type="table" w:styleId="TableGrid">
    <w:name w:val="Table Grid"/>
    <w:basedOn w:val="TableNormal"/>
    <w:uiPriority w:val="99"/>
    <w:rsid w:val="006F4D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2219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19B1"/>
    <w:rPr>
      <w:snapToGrid w:val="0"/>
      <w:sz w:val="16"/>
      <w:szCs w:val="16"/>
    </w:rPr>
  </w:style>
  <w:style w:type="paragraph" w:styleId="BodyTextIndent2">
    <w:name w:val="Body Text Indent 2"/>
    <w:basedOn w:val="Normal"/>
    <w:link w:val="BodyTextIndent2Char"/>
    <w:uiPriority w:val="99"/>
    <w:rsid w:val="00C473B7"/>
    <w:pPr>
      <w:spacing w:after="120" w:line="480" w:lineRule="auto"/>
      <w:ind w:left="360"/>
    </w:pPr>
  </w:style>
  <w:style w:type="character" w:customStyle="1" w:styleId="BodyTextIndent2Char">
    <w:name w:val="Body Text Indent 2 Char"/>
    <w:basedOn w:val="DefaultParagraphFont"/>
    <w:link w:val="BodyTextIndent2"/>
    <w:uiPriority w:val="99"/>
    <w:locked/>
    <w:rsid w:val="00C473B7"/>
    <w:rPr>
      <w:snapToGrid w:val="0"/>
      <w:sz w:val="24"/>
      <w:szCs w:val="24"/>
    </w:rPr>
  </w:style>
  <w:style w:type="paragraph" w:styleId="BodyText">
    <w:name w:val="Body Text"/>
    <w:basedOn w:val="Normal"/>
    <w:link w:val="BodyTextChar"/>
    <w:uiPriority w:val="99"/>
    <w:rsid w:val="00C75159"/>
    <w:pPr>
      <w:spacing w:after="120"/>
    </w:pPr>
  </w:style>
  <w:style w:type="character" w:customStyle="1" w:styleId="BodyTextChar">
    <w:name w:val="Body Text Char"/>
    <w:basedOn w:val="DefaultParagraphFont"/>
    <w:link w:val="BodyText"/>
    <w:uiPriority w:val="99"/>
    <w:semiHidden/>
    <w:locked/>
    <w:rsid w:val="004C5C14"/>
    <w:rPr>
      <w:sz w:val="24"/>
      <w:szCs w:val="24"/>
    </w:rPr>
  </w:style>
  <w:style w:type="character" w:styleId="PageNumber">
    <w:name w:val="page number"/>
    <w:basedOn w:val="DefaultParagraphFont"/>
    <w:uiPriority w:val="99"/>
    <w:rsid w:val="008E3086"/>
  </w:style>
  <w:style w:type="paragraph" w:styleId="NormalWeb">
    <w:name w:val="Normal (Web)"/>
    <w:basedOn w:val="Normal"/>
    <w:uiPriority w:val="99"/>
    <w:rsid w:val="00102F57"/>
    <w:pPr>
      <w:widowControl/>
      <w:spacing w:before="100" w:beforeAutospacing="1" w:after="100" w:afterAutospacing="1"/>
      <w:ind w:firstLine="480"/>
    </w:pPr>
  </w:style>
  <w:style w:type="paragraph" w:styleId="Revision">
    <w:name w:val="Revision"/>
    <w:hidden/>
    <w:rsid w:val="009D6C1F"/>
    <w:rPr>
      <w:sz w:val="24"/>
      <w:szCs w:val="24"/>
    </w:rPr>
  </w:style>
  <w:style w:type="paragraph" w:styleId="FootnoteText">
    <w:name w:val="footnote text"/>
    <w:basedOn w:val="Normal"/>
    <w:link w:val="FootnoteTextChar"/>
    <w:unhideWhenUsed/>
    <w:rsid w:val="007B115B"/>
    <w:rPr>
      <w:sz w:val="20"/>
      <w:szCs w:val="20"/>
    </w:rPr>
  </w:style>
  <w:style w:type="character" w:customStyle="1" w:styleId="FootnoteTextChar">
    <w:name w:val="Footnote Text Char"/>
    <w:basedOn w:val="DefaultParagraphFont"/>
    <w:link w:val="FootnoteText"/>
    <w:rsid w:val="007B115B"/>
    <w:rPr>
      <w:sz w:val="20"/>
      <w:szCs w:val="20"/>
    </w:rPr>
  </w:style>
  <w:style w:type="character" w:styleId="FootnoteReference">
    <w:name w:val="footnote reference"/>
    <w:basedOn w:val="DefaultParagraphFont"/>
    <w:semiHidden/>
    <w:unhideWhenUsed/>
    <w:rsid w:val="007B115B"/>
    <w:rPr>
      <w:vertAlign w:val="superscript"/>
    </w:rPr>
  </w:style>
  <w:style w:type="paragraph" w:styleId="EndnoteText">
    <w:name w:val="endnote text"/>
    <w:basedOn w:val="Normal"/>
    <w:link w:val="EndnoteTextChar"/>
    <w:semiHidden/>
    <w:unhideWhenUsed/>
    <w:rsid w:val="001B0777"/>
    <w:rPr>
      <w:sz w:val="20"/>
      <w:szCs w:val="20"/>
    </w:rPr>
  </w:style>
  <w:style w:type="character" w:customStyle="1" w:styleId="EndnoteTextChar">
    <w:name w:val="Endnote Text Char"/>
    <w:basedOn w:val="DefaultParagraphFont"/>
    <w:link w:val="EndnoteText"/>
    <w:semiHidden/>
    <w:rsid w:val="001B0777"/>
    <w:rPr>
      <w:sz w:val="20"/>
      <w:szCs w:val="20"/>
    </w:rPr>
  </w:style>
  <w:style w:type="character" w:styleId="EndnoteReference">
    <w:name w:val="endnote reference"/>
    <w:basedOn w:val="DefaultParagraphFont"/>
    <w:semiHidden/>
    <w:unhideWhenUsed/>
    <w:rsid w:val="001B0777"/>
    <w:rPr>
      <w:vertAlign w:val="superscript"/>
    </w:rPr>
  </w:style>
  <w:style w:type="paragraph" w:customStyle="1" w:styleId="Default">
    <w:name w:val="Default"/>
    <w:rsid w:val="00225470"/>
    <w:pPr>
      <w:autoSpaceDE w:val="0"/>
      <w:autoSpaceDN w:val="0"/>
      <w:adjustRightInd w:val="0"/>
    </w:pPr>
    <w:rPr>
      <w:rFonts w:ascii="Calibri" w:hAnsi="Calibri" w:cs="Calibri"/>
      <w:color w:val="000000"/>
      <w:sz w:val="24"/>
      <w:szCs w:val="24"/>
    </w:rPr>
  </w:style>
  <w:style w:type="table" w:styleId="ListTable2-Accent1">
    <w:name w:val="List Table 2 Accent 1"/>
    <w:basedOn w:val="TableNormal"/>
    <w:uiPriority w:val="47"/>
    <w:rsid w:val="0082524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2960">
      <w:marLeft w:val="0"/>
      <w:marRight w:val="0"/>
      <w:marTop w:val="0"/>
      <w:marBottom w:val="0"/>
      <w:divBdr>
        <w:top w:val="none" w:sz="0" w:space="0" w:color="auto"/>
        <w:left w:val="none" w:sz="0" w:space="0" w:color="auto"/>
        <w:bottom w:val="none" w:sz="0" w:space="0" w:color="auto"/>
        <w:right w:val="none" w:sz="0" w:space="0" w:color="auto"/>
      </w:divBdr>
    </w:div>
    <w:div w:id="722682961">
      <w:marLeft w:val="0"/>
      <w:marRight w:val="0"/>
      <w:marTop w:val="0"/>
      <w:marBottom w:val="0"/>
      <w:divBdr>
        <w:top w:val="none" w:sz="0" w:space="0" w:color="auto"/>
        <w:left w:val="none" w:sz="0" w:space="0" w:color="auto"/>
        <w:bottom w:val="none" w:sz="0" w:space="0" w:color="auto"/>
        <w:right w:val="none" w:sz="0" w:space="0" w:color="auto"/>
      </w:divBdr>
    </w:div>
    <w:div w:id="722682962">
      <w:marLeft w:val="0"/>
      <w:marRight w:val="0"/>
      <w:marTop w:val="0"/>
      <w:marBottom w:val="0"/>
      <w:divBdr>
        <w:top w:val="none" w:sz="0" w:space="0" w:color="auto"/>
        <w:left w:val="none" w:sz="0" w:space="0" w:color="auto"/>
        <w:bottom w:val="none" w:sz="0" w:space="0" w:color="auto"/>
        <w:right w:val="none" w:sz="0" w:space="0" w:color="auto"/>
      </w:divBdr>
    </w:div>
    <w:div w:id="722682963">
      <w:marLeft w:val="0"/>
      <w:marRight w:val="0"/>
      <w:marTop w:val="0"/>
      <w:marBottom w:val="0"/>
      <w:divBdr>
        <w:top w:val="none" w:sz="0" w:space="0" w:color="auto"/>
        <w:left w:val="none" w:sz="0" w:space="0" w:color="auto"/>
        <w:bottom w:val="none" w:sz="0" w:space="0" w:color="auto"/>
        <w:right w:val="none" w:sz="0" w:space="0" w:color="auto"/>
      </w:divBdr>
    </w:div>
    <w:div w:id="722682965">
      <w:marLeft w:val="0"/>
      <w:marRight w:val="0"/>
      <w:marTop w:val="30"/>
      <w:marBottom w:val="750"/>
      <w:divBdr>
        <w:top w:val="none" w:sz="0" w:space="0" w:color="auto"/>
        <w:left w:val="none" w:sz="0" w:space="0" w:color="auto"/>
        <w:bottom w:val="none" w:sz="0" w:space="0" w:color="auto"/>
        <w:right w:val="none" w:sz="0" w:space="0" w:color="auto"/>
      </w:divBdr>
      <w:divsChild>
        <w:div w:id="722682971">
          <w:marLeft w:val="0"/>
          <w:marRight w:val="0"/>
          <w:marTop w:val="0"/>
          <w:marBottom w:val="0"/>
          <w:divBdr>
            <w:top w:val="none" w:sz="0" w:space="0" w:color="auto"/>
            <w:left w:val="none" w:sz="0" w:space="0" w:color="auto"/>
            <w:bottom w:val="none" w:sz="0" w:space="0" w:color="auto"/>
            <w:right w:val="none" w:sz="0" w:space="0" w:color="auto"/>
          </w:divBdr>
        </w:div>
      </w:divsChild>
    </w:div>
    <w:div w:id="722682966">
      <w:marLeft w:val="0"/>
      <w:marRight w:val="0"/>
      <w:marTop w:val="30"/>
      <w:marBottom w:val="750"/>
      <w:divBdr>
        <w:top w:val="none" w:sz="0" w:space="0" w:color="auto"/>
        <w:left w:val="none" w:sz="0" w:space="0" w:color="auto"/>
        <w:bottom w:val="none" w:sz="0" w:space="0" w:color="auto"/>
        <w:right w:val="none" w:sz="0" w:space="0" w:color="auto"/>
      </w:divBdr>
      <w:divsChild>
        <w:div w:id="722682970">
          <w:marLeft w:val="0"/>
          <w:marRight w:val="0"/>
          <w:marTop w:val="0"/>
          <w:marBottom w:val="0"/>
          <w:divBdr>
            <w:top w:val="none" w:sz="0" w:space="0" w:color="auto"/>
            <w:left w:val="none" w:sz="0" w:space="0" w:color="auto"/>
            <w:bottom w:val="none" w:sz="0" w:space="0" w:color="auto"/>
            <w:right w:val="none" w:sz="0" w:space="0" w:color="auto"/>
          </w:divBdr>
        </w:div>
      </w:divsChild>
    </w:div>
    <w:div w:id="722682968">
      <w:marLeft w:val="0"/>
      <w:marRight w:val="0"/>
      <w:marTop w:val="30"/>
      <w:marBottom w:val="750"/>
      <w:divBdr>
        <w:top w:val="none" w:sz="0" w:space="0" w:color="auto"/>
        <w:left w:val="none" w:sz="0" w:space="0" w:color="auto"/>
        <w:bottom w:val="none" w:sz="0" w:space="0" w:color="auto"/>
        <w:right w:val="none" w:sz="0" w:space="0" w:color="auto"/>
      </w:divBdr>
      <w:divsChild>
        <w:div w:id="722682967">
          <w:marLeft w:val="0"/>
          <w:marRight w:val="0"/>
          <w:marTop w:val="0"/>
          <w:marBottom w:val="0"/>
          <w:divBdr>
            <w:top w:val="none" w:sz="0" w:space="0" w:color="auto"/>
            <w:left w:val="none" w:sz="0" w:space="0" w:color="auto"/>
            <w:bottom w:val="none" w:sz="0" w:space="0" w:color="auto"/>
            <w:right w:val="none" w:sz="0" w:space="0" w:color="auto"/>
          </w:divBdr>
        </w:div>
      </w:divsChild>
    </w:div>
    <w:div w:id="722682969">
      <w:marLeft w:val="0"/>
      <w:marRight w:val="0"/>
      <w:marTop w:val="30"/>
      <w:marBottom w:val="750"/>
      <w:divBdr>
        <w:top w:val="none" w:sz="0" w:space="0" w:color="auto"/>
        <w:left w:val="none" w:sz="0" w:space="0" w:color="auto"/>
        <w:bottom w:val="none" w:sz="0" w:space="0" w:color="auto"/>
        <w:right w:val="none" w:sz="0" w:space="0" w:color="auto"/>
      </w:divBdr>
      <w:divsChild>
        <w:div w:id="722682964">
          <w:marLeft w:val="0"/>
          <w:marRight w:val="0"/>
          <w:marTop w:val="0"/>
          <w:marBottom w:val="0"/>
          <w:divBdr>
            <w:top w:val="none" w:sz="0" w:space="0" w:color="auto"/>
            <w:left w:val="none" w:sz="0" w:space="0" w:color="auto"/>
            <w:bottom w:val="none" w:sz="0" w:space="0" w:color="auto"/>
            <w:right w:val="none" w:sz="0" w:space="0" w:color="auto"/>
          </w:divBdr>
        </w:div>
      </w:divsChild>
    </w:div>
    <w:div w:id="1626353438">
      <w:bodyDiv w:val="1"/>
      <w:marLeft w:val="0"/>
      <w:marRight w:val="0"/>
      <w:marTop w:val="0"/>
      <w:marBottom w:val="0"/>
      <w:divBdr>
        <w:top w:val="none" w:sz="0" w:space="0" w:color="auto"/>
        <w:left w:val="none" w:sz="0" w:space="0" w:color="auto"/>
        <w:bottom w:val="none" w:sz="0" w:space="0" w:color="auto"/>
        <w:right w:val="none" w:sz="0" w:space="0" w:color="auto"/>
      </w:divBdr>
    </w:div>
    <w:div w:id="17395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MS-Forms/CMS-Forms/Downloads/CMS-R-023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303A-ED53-4460-9C72-358EC727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Data Security Terms for Addition to Intermountain Software License Agreement Form</vt:lpstr>
    </vt:vector>
  </TitlesOfParts>
  <Company>Durham, Jones &amp; Pinegar</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Terms for Addition to Intermountain Software License Agreement Form</dc:title>
  <dc:creator>TJones</dc:creator>
  <cp:lastModifiedBy>Alyssa Ursillo</cp:lastModifiedBy>
  <cp:revision>4</cp:revision>
  <cp:lastPrinted>2015-09-10T15:18:00Z</cp:lastPrinted>
  <dcterms:created xsi:type="dcterms:W3CDTF">2015-12-23T13:35:00Z</dcterms:created>
  <dcterms:modified xsi:type="dcterms:W3CDTF">2016-08-03T02:22:00Z</dcterms:modified>
</cp:coreProperties>
</file>